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BA" w:rsidRDefault="00F719BA" w:rsidP="00F719BA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附件2</w:t>
      </w:r>
    </w:p>
    <w:p w:rsidR="00F719BA" w:rsidRDefault="00F719BA" w:rsidP="00F719BA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2020年宁波市城区高考体检工作事项</w:t>
      </w:r>
    </w:p>
    <w:p w:rsidR="00F719BA" w:rsidRDefault="00F719BA" w:rsidP="00F719BA">
      <w:pPr>
        <w:pStyle w:val="a3"/>
        <w:numPr>
          <w:ilvl w:val="0"/>
          <w:numId w:val="1"/>
        </w:numPr>
        <w:spacing w:line="360" w:lineRule="auto"/>
        <w:ind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学生既往病史填写采用网上填报方式（操作方法已通知）。学生必须如实反映既往病史，不得隐瞒，如发现有隐瞒严重疾病，不符合体检指导意见的，由此造成的后果，由学生本人负责。</w:t>
      </w:r>
    </w:p>
    <w:p w:rsidR="00F719BA" w:rsidRDefault="00F719BA" w:rsidP="00F719BA">
      <w:pPr>
        <w:pStyle w:val="a3"/>
        <w:numPr>
          <w:ilvl w:val="0"/>
          <w:numId w:val="1"/>
        </w:numPr>
        <w:spacing w:line="360" w:lineRule="auto"/>
        <w:ind w:firstLine="602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请各校登录无纸化体检平台系统（http://47.111.182.201:12468/）下载学生的体检引导单并自行打印。体检站打印学生的抽血条形码，各校可在4月29日后前往领取，联系人吴医生（87689785）。</w:t>
      </w:r>
      <w:r>
        <w:rPr>
          <w:rFonts w:ascii="宋体" w:eastAsia="宋体" w:hAnsi="宋体" w:cs="宋体" w:hint="eastAsia"/>
          <w:sz w:val="30"/>
          <w:szCs w:val="30"/>
        </w:rPr>
        <w:t>请学生提前阅读引导单上的相关提醒，积极配合体检。体检当天学生带好引导单和条形码，请学生妥善保管，不要把条形码对折、撕破。</w:t>
      </w:r>
    </w:p>
    <w:p w:rsidR="00F719BA" w:rsidRDefault="00F719BA" w:rsidP="00F719BA">
      <w:pPr>
        <w:pStyle w:val="a3"/>
        <w:numPr>
          <w:ilvl w:val="0"/>
          <w:numId w:val="1"/>
        </w:numPr>
        <w:spacing w:line="360" w:lineRule="auto"/>
        <w:ind w:firstLine="602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体检当天由学校统一组织车辆接送学生，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做到学校与体检站之间“两点一线”，做好车辆的消毒和通风工作，做好司机、随行教师和学生的防护工作。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学校要在体检前将车辆安排告知体检站，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方便体检站做好准备。</w:t>
      </w:r>
    </w:p>
    <w:p w:rsidR="00F719BA" w:rsidRDefault="00F719BA" w:rsidP="00F719BA">
      <w:pPr>
        <w:pStyle w:val="a3"/>
        <w:numPr>
          <w:ilvl w:val="0"/>
          <w:numId w:val="1"/>
        </w:numPr>
        <w:spacing w:line="360" w:lineRule="auto"/>
        <w:ind w:firstLine="600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由于今年特殊原因在体检站不便进行身份核验，为防止替检，请学校事先做好学生身份核验工作。</w:t>
      </w:r>
    </w:p>
    <w:p w:rsidR="00F719BA" w:rsidRDefault="00F719BA" w:rsidP="00F719BA">
      <w:pPr>
        <w:pStyle w:val="a3"/>
        <w:numPr>
          <w:ilvl w:val="0"/>
          <w:numId w:val="1"/>
        </w:numPr>
        <w:spacing w:line="360" w:lineRule="auto"/>
        <w:ind w:firstLine="600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学生到达体检站后，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学生须出示健康码和测量体温，符合规定的方可进入体检站，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严禁其他无关人员进入体检站。</w:t>
      </w:r>
    </w:p>
    <w:p w:rsidR="00F719BA" w:rsidRDefault="00F719BA" w:rsidP="00F719BA">
      <w:pPr>
        <w:pStyle w:val="a3"/>
        <w:numPr>
          <w:ilvl w:val="0"/>
          <w:numId w:val="1"/>
        </w:numPr>
        <w:spacing w:line="360" w:lineRule="auto"/>
        <w:ind w:firstLine="600"/>
        <w:rPr>
          <w:sz w:val="28"/>
          <w:szCs w:val="28"/>
        </w:rPr>
      </w:pPr>
      <w:r>
        <w:rPr>
          <w:rFonts w:ascii="宋体" w:eastAsia="宋体" w:hAnsi="宋体" w:cs="宋体" w:hint="eastAsia"/>
          <w:sz w:val="30"/>
          <w:szCs w:val="30"/>
        </w:rPr>
        <w:t>进入体检站后，学生按照医院的带队医生安排分组。学生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凭引导单参加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各科室体检，在抽血时将条形码交给医生。体检过程中学生要加强个人防护意识，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全程佩戴口罩（检查鼻腔时根据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lastRenderedPageBreak/>
        <w:t>医生指导</w:t>
      </w:r>
      <w:proofErr w:type="gramStart"/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稍微下</w:t>
      </w:r>
      <w:proofErr w:type="gramEnd"/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拉），人与人之间保持一定距离（1米左右），尽量减少交谈，听从领队指挥，上下楼梯时注意安全，不得打闹，体检全程不得擅自行动，在体检结束后按照正确方法彻底洗净双手。</w:t>
      </w:r>
    </w:p>
    <w:p w:rsidR="00F719BA" w:rsidRDefault="00F719BA" w:rsidP="00F719BA">
      <w:pPr>
        <w:pStyle w:val="a3"/>
        <w:numPr>
          <w:ilvl w:val="0"/>
          <w:numId w:val="1"/>
        </w:numPr>
        <w:spacing w:line="360" w:lineRule="auto"/>
        <w:ind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如有学生在体检前已出现流感样症状、发热等身体不适的，当天不宜参加体检，学校应提前将名单上报体检站，学生病愈后依据学校出具的书面证明方可再参加体检。</w:t>
      </w:r>
    </w:p>
    <w:p w:rsidR="00F719BA" w:rsidRPr="008272A2" w:rsidRDefault="00F719BA" w:rsidP="00F719BA">
      <w:pPr>
        <w:pStyle w:val="a3"/>
        <w:numPr>
          <w:ilvl w:val="0"/>
          <w:numId w:val="1"/>
        </w:numPr>
        <w:spacing w:line="360" w:lineRule="auto"/>
        <w:ind w:firstLine="60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体检站实行相对封闭式管理，进出通道、上下楼梯、体检区域均与医院门诊隔离，医院将根据卫</w:t>
      </w:r>
      <w:proofErr w:type="gramStart"/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健部门</w:t>
      </w:r>
      <w:proofErr w:type="gramEnd"/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的要求做好各项防疫措施，请广大学生和家长放心。</w:t>
      </w:r>
    </w:p>
    <w:p w:rsidR="009600B9" w:rsidRPr="00F719BA" w:rsidRDefault="009600B9">
      <w:bookmarkStart w:id="0" w:name="_GoBack"/>
      <w:bookmarkEnd w:id="0"/>
    </w:p>
    <w:sectPr w:rsidR="009600B9" w:rsidRPr="00F71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31CD2"/>
    <w:multiLevelType w:val="singleLevel"/>
    <w:tmpl w:val="BFA31CD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BA"/>
    <w:rsid w:val="004A3F48"/>
    <w:rsid w:val="009600B9"/>
    <w:rsid w:val="00F7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9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9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</dc:creator>
  <cp:lastModifiedBy>view</cp:lastModifiedBy>
  <cp:revision>1</cp:revision>
  <dcterms:created xsi:type="dcterms:W3CDTF">2020-05-20T04:31:00Z</dcterms:created>
  <dcterms:modified xsi:type="dcterms:W3CDTF">2020-05-20T04:33:00Z</dcterms:modified>
</cp:coreProperties>
</file>