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FBE" w:rsidRDefault="00197FBE">
      <w:pPr>
        <w:jc w:val="center"/>
        <w:rPr>
          <w:rFonts w:ascii="仿宋_GB2312" w:eastAsia="仿宋_GB2312"/>
          <w:sz w:val="32"/>
          <w:szCs w:val="32"/>
        </w:rPr>
      </w:pPr>
    </w:p>
    <w:p w:rsidR="00197FBE" w:rsidRDefault="00197FBE">
      <w:pPr>
        <w:jc w:val="center"/>
        <w:rPr>
          <w:rFonts w:ascii="仿宋_GB2312" w:eastAsia="仿宋_GB2312"/>
          <w:sz w:val="32"/>
          <w:szCs w:val="32"/>
        </w:rPr>
      </w:pPr>
    </w:p>
    <w:p w:rsidR="00197FBE" w:rsidRDefault="00197FBE">
      <w:pPr>
        <w:jc w:val="center"/>
        <w:rPr>
          <w:rFonts w:ascii="仿宋_GB2312" w:eastAsia="仿宋_GB2312"/>
          <w:sz w:val="32"/>
          <w:szCs w:val="32"/>
        </w:rPr>
      </w:pPr>
    </w:p>
    <w:p w:rsidR="00197FBE" w:rsidRDefault="003017C1" w:rsidP="003017C1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浙江省人力资源和社会保障厅办公室</w:t>
      </w:r>
    </w:p>
    <w:p w:rsidR="00197FBE" w:rsidRDefault="003017C1" w:rsidP="003017C1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关于上报各中职学校与当地</w:t>
      </w:r>
      <w:r>
        <w:rPr>
          <w:rFonts w:ascii="方正小标宋简体" w:eastAsia="方正小标宋简体"/>
          <w:sz w:val="44"/>
          <w:szCs w:val="44"/>
        </w:rPr>
        <w:t>重点</w:t>
      </w:r>
      <w:r>
        <w:rPr>
          <w:rFonts w:ascii="方正小标宋简体" w:eastAsia="方正小标宋简体" w:hint="eastAsia"/>
          <w:sz w:val="44"/>
          <w:szCs w:val="44"/>
        </w:rPr>
        <w:t>产业</w:t>
      </w:r>
    </w:p>
    <w:p w:rsidR="00197FBE" w:rsidRDefault="003017C1" w:rsidP="003017C1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紧密</w:t>
      </w:r>
      <w:r>
        <w:rPr>
          <w:rFonts w:ascii="方正小标宋简体" w:eastAsia="方正小标宋简体"/>
          <w:sz w:val="44"/>
          <w:szCs w:val="44"/>
        </w:rPr>
        <w:t>对</w:t>
      </w:r>
      <w:r>
        <w:rPr>
          <w:rFonts w:ascii="方正小标宋简体" w:eastAsia="方正小标宋简体" w:hint="eastAsia"/>
          <w:sz w:val="44"/>
          <w:szCs w:val="44"/>
        </w:rPr>
        <w:t>接专业名称的通知</w:t>
      </w:r>
    </w:p>
    <w:p w:rsidR="00197FBE" w:rsidRDefault="00197FBE"/>
    <w:p w:rsidR="00197FBE" w:rsidRDefault="003017C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/>
          <w:sz w:val="32"/>
          <w:szCs w:val="32"/>
        </w:rPr>
        <w:t>市、县（市、区）人力社保局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197FBE" w:rsidRDefault="003017C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为做好新时代工匠培育工程的起草</w:t>
      </w:r>
      <w:r>
        <w:rPr>
          <w:rFonts w:ascii="仿宋_GB2312" w:eastAsia="仿宋_GB2312"/>
          <w:sz w:val="32"/>
          <w:szCs w:val="32"/>
        </w:rPr>
        <w:t>修改</w:t>
      </w:r>
      <w:r>
        <w:rPr>
          <w:rFonts w:ascii="仿宋_GB2312" w:eastAsia="仿宋_GB2312" w:hint="eastAsia"/>
          <w:sz w:val="32"/>
          <w:szCs w:val="32"/>
        </w:rPr>
        <w:t>工作，根据省领导的指示要求，</w:t>
      </w:r>
      <w:r>
        <w:rPr>
          <w:rFonts w:ascii="仿宋_GB2312" w:eastAsia="仿宋_GB2312"/>
          <w:sz w:val="32"/>
          <w:szCs w:val="32"/>
        </w:rPr>
        <w:t>请各地人力社保部门尽快向当地政府汇报，与教育部门做好沟通协调，</w:t>
      </w:r>
      <w:r>
        <w:rPr>
          <w:rFonts w:ascii="仿宋_GB2312" w:eastAsia="仿宋_GB2312" w:hint="eastAsia"/>
          <w:sz w:val="32"/>
          <w:szCs w:val="32"/>
        </w:rPr>
        <w:t>将当地重点产业</w:t>
      </w:r>
      <w:r>
        <w:rPr>
          <w:rFonts w:ascii="仿宋_GB2312" w:eastAsia="仿宋_GB2312"/>
          <w:sz w:val="32"/>
          <w:szCs w:val="32"/>
        </w:rPr>
        <w:t>与</w:t>
      </w:r>
      <w:r>
        <w:rPr>
          <w:rFonts w:ascii="仿宋_GB2312" w:eastAsia="仿宋_GB2312" w:hint="eastAsia"/>
          <w:sz w:val="32"/>
          <w:szCs w:val="32"/>
        </w:rPr>
        <w:t>本地中职学校（中专、职高、技校）紧密</w:t>
      </w:r>
      <w:r>
        <w:rPr>
          <w:rFonts w:ascii="仿宋_GB2312" w:eastAsia="仿宋_GB2312"/>
          <w:sz w:val="32"/>
          <w:szCs w:val="32"/>
        </w:rPr>
        <w:t>对</w:t>
      </w:r>
      <w:r>
        <w:rPr>
          <w:rFonts w:ascii="仿宋_GB2312" w:eastAsia="仿宋_GB2312" w:hint="eastAsia"/>
          <w:sz w:val="32"/>
          <w:szCs w:val="32"/>
        </w:rPr>
        <w:t>接的专业按要求（见附表）</w:t>
      </w:r>
      <w:r>
        <w:rPr>
          <w:rFonts w:ascii="仿宋_GB2312" w:eastAsia="仿宋_GB2312"/>
          <w:sz w:val="32"/>
          <w:szCs w:val="32"/>
        </w:rPr>
        <w:t>填报</w:t>
      </w:r>
      <w:r>
        <w:rPr>
          <w:rFonts w:ascii="仿宋_GB2312" w:eastAsia="仿宋_GB2312" w:hint="eastAsia"/>
          <w:sz w:val="32"/>
          <w:szCs w:val="32"/>
        </w:rPr>
        <w:t>，经各市</w:t>
      </w:r>
      <w:r>
        <w:rPr>
          <w:rFonts w:ascii="仿宋_GB2312" w:eastAsia="仿宋_GB2312"/>
          <w:sz w:val="32"/>
          <w:szCs w:val="32"/>
        </w:rPr>
        <w:t>人力社保部门</w:t>
      </w:r>
      <w:r>
        <w:rPr>
          <w:rFonts w:ascii="仿宋_GB2312" w:eastAsia="仿宋_GB2312" w:hint="eastAsia"/>
          <w:sz w:val="32"/>
          <w:szCs w:val="32"/>
        </w:rPr>
        <w:t>汇总后</w:t>
      </w:r>
      <w:r>
        <w:rPr>
          <w:rFonts w:ascii="仿宋_GB2312" w:eastAsia="仿宋_GB2312"/>
          <w:sz w:val="32"/>
          <w:szCs w:val="32"/>
        </w:rPr>
        <w:t>务必</w:t>
      </w:r>
      <w:r>
        <w:rPr>
          <w:rFonts w:ascii="仿宋_GB2312" w:eastAsia="仿宋_GB2312" w:hint="eastAsia"/>
          <w:sz w:val="32"/>
          <w:szCs w:val="32"/>
        </w:rPr>
        <w:t>于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日前报省</w:t>
      </w:r>
      <w:r>
        <w:rPr>
          <w:rFonts w:ascii="仿宋_GB2312" w:eastAsia="仿宋_GB2312"/>
          <w:sz w:val="32"/>
          <w:szCs w:val="32"/>
        </w:rPr>
        <w:t>人力社保厅职业能力处</w:t>
      </w:r>
      <w:r>
        <w:rPr>
          <w:rFonts w:ascii="仿宋_GB2312" w:eastAsia="仿宋_GB2312" w:hint="eastAsia"/>
          <w:sz w:val="32"/>
          <w:szCs w:val="32"/>
        </w:rPr>
        <w:t>。其中，每个县（市、区）上报</w:t>
      </w:r>
      <w:r>
        <w:rPr>
          <w:rFonts w:ascii="仿宋_GB2312" w:eastAsia="仿宋_GB2312"/>
          <w:sz w:val="32"/>
          <w:szCs w:val="32"/>
        </w:rPr>
        <w:t>的与产业对接的</w:t>
      </w:r>
      <w:r>
        <w:rPr>
          <w:rFonts w:ascii="仿宋_GB2312" w:eastAsia="仿宋_GB2312" w:hint="eastAsia"/>
          <w:sz w:val="32"/>
          <w:szCs w:val="32"/>
        </w:rPr>
        <w:t>专业数</w:t>
      </w:r>
      <w:r>
        <w:rPr>
          <w:rFonts w:ascii="仿宋_GB2312" w:eastAsia="仿宋_GB2312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3-5</w:t>
      </w:r>
      <w:r>
        <w:rPr>
          <w:rFonts w:ascii="仿宋_GB2312" w:eastAsia="仿宋_GB2312" w:hint="eastAsia"/>
          <w:sz w:val="32"/>
          <w:szCs w:val="32"/>
        </w:rPr>
        <w:t>个，市上报</w:t>
      </w:r>
      <w:r>
        <w:rPr>
          <w:rFonts w:ascii="仿宋_GB2312" w:eastAsia="仿宋_GB2312"/>
          <w:sz w:val="32"/>
          <w:szCs w:val="32"/>
        </w:rPr>
        <w:t>数为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个。</w:t>
      </w:r>
    </w:p>
    <w:p w:rsidR="00197FBE" w:rsidRDefault="003017C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联系人：吴天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</w:rPr>
        <w:t>87053069</w:t>
      </w:r>
    </w:p>
    <w:p w:rsidR="00197FBE" w:rsidRDefault="003017C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附件：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各地中职学校与重点产业紧密对接专业明细表</w:t>
      </w:r>
    </w:p>
    <w:p w:rsidR="00197FBE" w:rsidRDefault="00197FBE">
      <w:pPr>
        <w:ind w:firstLineChars="1779" w:firstLine="5693"/>
        <w:rPr>
          <w:rFonts w:ascii="仿宋_GB2312" w:eastAsia="仿宋_GB2312"/>
          <w:sz w:val="32"/>
          <w:szCs w:val="32"/>
        </w:rPr>
      </w:pPr>
    </w:p>
    <w:p w:rsidR="00197FBE" w:rsidRDefault="003017C1">
      <w:pPr>
        <w:ind w:firstLineChars="1650" w:firstLine="5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省人力社保厅办公室</w:t>
      </w:r>
    </w:p>
    <w:p w:rsidR="00197FBE" w:rsidRDefault="003017C1">
      <w:pPr>
        <w:ind w:firstLineChars="1729" w:firstLine="553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22</w:t>
      </w:r>
      <w:r>
        <w:rPr>
          <w:rFonts w:ascii="仿宋_GB2312" w:eastAsia="仿宋_GB2312"/>
          <w:sz w:val="32"/>
          <w:szCs w:val="32"/>
        </w:rPr>
        <w:t>日</w:t>
      </w:r>
    </w:p>
    <w:p w:rsidR="00197FBE" w:rsidRDefault="00197FBE">
      <w:pPr>
        <w:ind w:firstLineChars="1729" w:firstLine="5533"/>
        <w:rPr>
          <w:rFonts w:ascii="仿宋_GB2312" w:eastAsia="仿宋_GB2312"/>
          <w:sz w:val="32"/>
          <w:szCs w:val="32"/>
        </w:rPr>
      </w:pPr>
    </w:p>
    <w:p w:rsidR="00197FBE" w:rsidRDefault="003017C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仿宋_GB2312" w:eastAsia="仿宋_GB2312"/>
          <w:sz w:val="32"/>
          <w:szCs w:val="32"/>
        </w:rPr>
        <w:lastRenderedPageBreak/>
        <w:t>附件</w:t>
      </w:r>
    </w:p>
    <w:p w:rsidR="00197FBE" w:rsidRDefault="00197FBE">
      <w:pPr>
        <w:jc w:val="center"/>
        <w:rPr>
          <w:rFonts w:ascii="仿宋_GB2312" w:eastAsia="仿宋_GB2312"/>
          <w:sz w:val="32"/>
          <w:szCs w:val="32"/>
        </w:rPr>
      </w:pPr>
    </w:p>
    <w:p w:rsidR="00197FBE" w:rsidRDefault="003017C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各地中职学校与重点产业紧密</w:t>
      </w:r>
      <w:r>
        <w:rPr>
          <w:rFonts w:ascii="方正小标宋简体" w:eastAsia="方正小标宋简体"/>
          <w:sz w:val="44"/>
          <w:szCs w:val="44"/>
        </w:rPr>
        <w:t>对</w:t>
      </w:r>
      <w:r>
        <w:rPr>
          <w:rFonts w:ascii="方正小标宋简体" w:eastAsia="方正小标宋简体" w:hint="eastAsia"/>
          <w:sz w:val="44"/>
          <w:szCs w:val="44"/>
        </w:rPr>
        <w:t>接</w:t>
      </w:r>
    </w:p>
    <w:p w:rsidR="00197FBE" w:rsidRDefault="003017C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专业明细表</w:t>
      </w:r>
    </w:p>
    <w:p w:rsidR="00197FBE" w:rsidRDefault="00197FBE">
      <w:pPr>
        <w:jc w:val="center"/>
        <w:rPr>
          <w:rFonts w:ascii="方正小标宋简体" w:eastAsia="方正小标宋简体"/>
          <w:sz w:val="44"/>
          <w:szCs w:val="44"/>
        </w:rPr>
      </w:pPr>
    </w:p>
    <w:p w:rsidR="00197FBE" w:rsidRDefault="003017C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填报单位</w:t>
      </w:r>
      <w:r>
        <w:rPr>
          <w:rFonts w:ascii="仿宋_GB2312" w:eastAsia="仿宋_GB2312"/>
          <w:sz w:val="32"/>
          <w:szCs w:val="32"/>
        </w:rPr>
        <w:t>（盖章）</w:t>
      </w:r>
      <w:r>
        <w:rPr>
          <w:rFonts w:ascii="仿宋_GB2312" w:eastAsia="仿宋_GB2312" w:hint="eastAsia"/>
          <w:sz w:val="32"/>
          <w:szCs w:val="32"/>
        </w:rPr>
        <w:t>：</w:t>
      </w:r>
    </w:p>
    <w:tbl>
      <w:tblPr>
        <w:tblW w:w="85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3"/>
        <w:gridCol w:w="1890"/>
        <w:gridCol w:w="1680"/>
        <w:gridCol w:w="2520"/>
        <w:gridCol w:w="1169"/>
      </w:tblGrid>
      <w:tr w:rsidR="00197FBE">
        <w:tc>
          <w:tcPr>
            <w:tcW w:w="1263" w:type="dxa"/>
          </w:tcPr>
          <w:p w:rsidR="00197FBE" w:rsidRDefault="003017C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890" w:type="dxa"/>
          </w:tcPr>
          <w:p w:rsidR="00197FBE" w:rsidRDefault="003017C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学校名称</w:t>
            </w:r>
          </w:p>
        </w:tc>
        <w:tc>
          <w:tcPr>
            <w:tcW w:w="1680" w:type="dxa"/>
          </w:tcPr>
          <w:p w:rsidR="00197FBE" w:rsidRDefault="003017C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专业名称</w:t>
            </w:r>
          </w:p>
        </w:tc>
        <w:tc>
          <w:tcPr>
            <w:tcW w:w="2520" w:type="dxa"/>
          </w:tcPr>
          <w:p w:rsidR="00197FBE" w:rsidRDefault="003017C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对接的重点产业</w:t>
            </w:r>
          </w:p>
        </w:tc>
        <w:tc>
          <w:tcPr>
            <w:tcW w:w="1169" w:type="dxa"/>
          </w:tcPr>
          <w:p w:rsidR="00197FBE" w:rsidRDefault="003017C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备注</w:t>
            </w:r>
          </w:p>
        </w:tc>
      </w:tr>
      <w:tr w:rsidR="00197FBE">
        <w:tc>
          <w:tcPr>
            <w:tcW w:w="1263" w:type="dxa"/>
          </w:tcPr>
          <w:p w:rsidR="00197FBE" w:rsidRDefault="003017C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890" w:type="dxa"/>
          </w:tcPr>
          <w:p w:rsidR="00197FBE" w:rsidRDefault="00197FB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 w:rsidR="00197FBE" w:rsidRDefault="00197FB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20" w:type="dxa"/>
          </w:tcPr>
          <w:p w:rsidR="00197FBE" w:rsidRDefault="00197FB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9" w:type="dxa"/>
          </w:tcPr>
          <w:p w:rsidR="00197FBE" w:rsidRDefault="00197FB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97FBE">
        <w:tc>
          <w:tcPr>
            <w:tcW w:w="1263" w:type="dxa"/>
          </w:tcPr>
          <w:p w:rsidR="00197FBE" w:rsidRDefault="003017C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890" w:type="dxa"/>
          </w:tcPr>
          <w:p w:rsidR="00197FBE" w:rsidRDefault="00197FB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 w:rsidR="00197FBE" w:rsidRDefault="00197FB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20" w:type="dxa"/>
          </w:tcPr>
          <w:p w:rsidR="00197FBE" w:rsidRDefault="00197FB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9" w:type="dxa"/>
          </w:tcPr>
          <w:p w:rsidR="00197FBE" w:rsidRDefault="00197FB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97FBE">
        <w:tc>
          <w:tcPr>
            <w:tcW w:w="1263" w:type="dxa"/>
          </w:tcPr>
          <w:p w:rsidR="00197FBE" w:rsidRDefault="003017C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890" w:type="dxa"/>
          </w:tcPr>
          <w:p w:rsidR="00197FBE" w:rsidRDefault="00197FB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 w:rsidR="00197FBE" w:rsidRDefault="00197FB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20" w:type="dxa"/>
          </w:tcPr>
          <w:p w:rsidR="00197FBE" w:rsidRDefault="00197FB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9" w:type="dxa"/>
          </w:tcPr>
          <w:p w:rsidR="00197FBE" w:rsidRDefault="00197FB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197FBE" w:rsidRDefault="003017C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填报人：</w:t>
      </w:r>
      <w:r>
        <w:rPr>
          <w:rFonts w:ascii="仿宋_GB2312" w:eastAsia="仿宋_GB2312"/>
          <w:sz w:val="32"/>
          <w:szCs w:val="32"/>
        </w:rPr>
        <w:t xml:space="preserve">           </w:t>
      </w:r>
      <w:r>
        <w:rPr>
          <w:rFonts w:ascii="仿宋_GB2312" w:eastAsia="仿宋_GB2312"/>
          <w:sz w:val="32"/>
          <w:szCs w:val="32"/>
        </w:rPr>
        <w:t>负责人：</w:t>
      </w:r>
      <w:r>
        <w:rPr>
          <w:rFonts w:ascii="仿宋_GB2312" w:eastAsia="仿宋_GB2312"/>
          <w:sz w:val="32"/>
          <w:szCs w:val="32"/>
        </w:rPr>
        <w:t xml:space="preserve">          </w:t>
      </w:r>
      <w:r>
        <w:rPr>
          <w:rFonts w:ascii="仿宋_GB2312" w:eastAsia="仿宋_GB2312"/>
          <w:sz w:val="32"/>
          <w:szCs w:val="32"/>
        </w:rPr>
        <w:t>联系电话：</w:t>
      </w:r>
    </w:p>
    <w:p w:rsidR="00197FBE" w:rsidRDefault="00197FBE">
      <w:pPr>
        <w:rPr>
          <w:rFonts w:ascii="仿宋_GB2312" w:eastAsia="仿宋_GB2312"/>
          <w:sz w:val="32"/>
          <w:szCs w:val="32"/>
        </w:rPr>
      </w:pPr>
    </w:p>
    <w:sectPr w:rsidR="00197FBE">
      <w:pgSz w:w="11907" w:h="16839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splitPgBreakAndParaMark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7FBE"/>
    <w:rsid w:val="00197FBE"/>
    <w:rsid w:val="0030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275797-A0EE-443B-8E22-D1F80CF4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</Pages>
  <Words>65</Words>
  <Characters>377</Characters>
  <Application>Microsoft Office Word</Application>
  <DocSecurity>0</DocSecurity>
  <Lines>3</Lines>
  <Paragraphs>1</Paragraphs>
  <ScaleCrop>false</ScaleCrop>
  <Company>123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Administrator</cp:lastModifiedBy>
  <cp:revision>2</cp:revision>
  <cp:lastPrinted>2020-04-22T06:14:00Z</cp:lastPrinted>
  <dcterms:created xsi:type="dcterms:W3CDTF">2020-04-15T23:52:00Z</dcterms:created>
  <dcterms:modified xsi:type="dcterms:W3CDTF">2020-04-22T06:18:00Z</dcterms:modified>
</cp:coreProperties>
</file>