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62" w:rsidRDefault="006A6F62" w:rsidP="006A6F62"/>
    <w:p w:rsidR="006A6F62" w:rsidRDefault="006A6F62" w:rsidP="006A6F62">
      <w:pPr>
        <w:rPr>
          <w:sz w:val="18"/>
          <w:szCs w:val="18"/>
        </w:rPr>
      </w:pPr>
    </w:p>
    <w:p w:rsidR="006A6F62" w:rsidRDefault="006A6F62" w:rsidP="006A6F62">
      <w:pPr>
        <w:rPr>
          <w:sz w:val="18"/>
          <w:szCs w:val="18"/>
        </w:rPr>
      </w:pPr>
    </w:p>
    <w:p w:rsidR="006A6F62" w:rsidRDefault="006A6F62" w:rsidP="006A6F62">
      <w:pPr>
        <w:adjustRightInd w:val="0"/>
        <w:snapToGrid w:val="0"/>
        <w:rPr>
          <w:rFonts w:ascii="仿宋_GB2312" w:eastAsia="仿宋_GB2312"/>
          <w:sz w:val="32"/>
          <w:szCs w:val="32"/>
        </w:rPr>
      </w:pPr>
    </w:p>
    <w:p w:rsidR="006A6F62" w:rsidRDefault="006A6F62" w:rsidP="006A6F62">
      <w:pPr>
        <w:adjustRightInd w:val="0"/>
        <w:snapToGrid w:val="0"/>
        <w:rPr>
          <w:rFonts w:ascii="仿宋_GB2312" w:eastAsia="仿宋_GB2312"/>
          <w:sz w:val="32"/>
          <w:szCs w:val="32"/>
        </w:rPr>
      </w:pPr>
    </w:p>
    <w:p w:rsidR="006A6F62" w:rsidRDefault="006A6F62" w:rsidP="006A6F62">
      <w:pPr>
        <w:adjustRightInd w:val="0"/>
        <w:snapToGrid w:val="0"/>
        <w:rPr>
          <w:rFonts w:ascii="仿宋_GB2312" w:eastAsia="仿宋_GB2312"/>
          <w:sz w:val="32"/>
          <w:szCs w:val="32"/>
        </w:rPr>
      </w:pPr>
    </w:p>
    <w:p w:rsidR="006A6F62" w:rsidRPr="00FB7D1A" w:rsidRDefault="00FA47C7" w:rsidP="00FA47C7">
      <w:pPr>
        <w:adjustRightInd w:val="0"/>
        <w:snapToGrid w:val="0"/>
        <w:jc w:val="center"/>
        <w:rPr>
          <w:rFonts w:ascii="仿宋" w:eastAsia="仿宋" w:hAnsi="仿宋"/>
          <w:sz w:val="32"/>
          <w:szCs w:val="32"/>
        </w:rPr>
      </w:pPr>
      <w:r w:rsidRPr="00FB7D1A">
        <w:rPr>
          <w:rFonts w:ascii="仿宋" w:eastAsia="仿宋" w:hAnsi="仿宋" w:cs="微软雅黑" w:hint="eastAsia"/>
          <w:sz w:val="32"/>
          <w:szCs w:val="32"/>
        </w:rPr>
        <w:t>甬教装电〔</w:t>
      </w:r>
      <w:r w:rsidRPr="00FB7D1A">
        <w:rPr>
          <w:rFonts w:ascii="仿宋" w:eastAsia="仿宋" w:hAnsi="仿宋" w:hint="eastAsia"/>
          <w:sz w:val="32"/>
          <w:szCs w:val="32"/>
        </w:rPr>
        <w:t>20</w:t>
      </w:r>
      <w:r w:rsidR="00527033">
        <w:rPr>
          <w:rFonts w:ascii="仿宋" w:eastAsia="仿宋" w:hAnsi="仿宋" w:hint="eastAsia"/>
          <w:sz w:val="32"/>
          <w:szCs w:val="32"/>
        </w:rPr>
        <w:t>20</w:t>
      </w:r>
      <w:r w:rsidRPr="00FB7D1A">
        <w:rPr>
          <w:rFonts w:ascii="仿宋" w:eastAsia="仿宋" w:hAnsi="仿宋" w:cs="微软雅黑" w:hint="eastAsia"/>
          <w:sz w:val="32"/>
          <w:szCs w:val="32"/>
        </w:rPr>
        <w:t>〕</w:t>
      </w:r>
      <w:r w:rsidR="009F1225">
        <w:rPr>
          <w:rFonts w:ascii="仿宋" w:eastAsia="仿宋" w:hAnsi="仿宋" w:cs="微软雅黑" w:hint="eastAsia"/>
          <w:sz w:val="32"/>
          <w:szCs w:val="32"/>
        </w:rPr>
        <w:t>4</w:t>
      </w:r>
      <w:r w:rsidRPr="00FB7D1A">
        <w:rPr>
          <w:rFonts w:ascii="仿宋" w:eastAsia="仿宋" w:hAnsi="仿宋" w:cs="微软雅黑" w:hint="eastAsia"/>
          <w:sz w:val="32"/>
          <w:szCs w:val="32"/>
        </w:rPr>
        <w:t>号</w:t>
      </w:r>
    </w:p>
    <w:p w:rsidR="006A6F62" w:rsidRDefault="006A6F62" w:rsidP="006A6F62">
      <w:pPr>
        <w:adjustRightInd w:val="0"/>
        <w:snapToGrid w:val="0"/>
        <w:spacing w:line="400" w:lineRule="exact"/>
        <w:rPr>
          <w:rFonts w:ascii="仿宋_GB2312"/>
          <w:sz w:val="10"/>
          <w:szCs w:val="10"/>
        </w:rPr>
      </w:pPr>
    </w:p>
    <w:p w:rsidR="00527033" w:rsidRPr="00527033" w:rsidRDefault="00985A8B" w:rsidP="00527033">
      <w:pPr>
        <w:spacing w:line="600" w:lineRule="exact"/>
        <w:ind w:leftChars="79" w:left="166"/>
        <w:jc w:val="center"/>
        <w:rPr>
          <w:rFonts w:ascii="方正小标宋简体" w:eastAsia="方正小标宋简体" w:hAnsi="方正小标宋简体" w:cs="宋体"/>
          <w:sz w:val="44"/>
          <w:szCs w:val="44"/>
        </w:rPr>
      </w:pPr>
      <w:r w:rsidRPr="004D7F08">
        <w:rPr>
          <w:rFonts w:ascii="方正小标宋简体" w:eastAsia="方正小标宋简体" w:hAnsi="方正小标宋简体" w:cs="宋体" w:hint="eastAsia"/>
          <w:sz w:val="44"/>
          <w:szCs w:val="44"/>
        </w:rPr>
        <w:t>关于</w:t>
      </w:r>
      <w:r w:rsidR="00C334AA">
        <w:rPr>
          <w:rFonts w:ascii="方正小标宋简体" w:eastAsia="方正小标宋简体" w:hAnsi="方正小标宋简体" w:cs="宋体" w:hint="eastAsia"/>
          <w:sz w:val="44"/>
          <w:szCs w:val="44"/>
        </w:rPr>
        <w:t>转发</w:t>
      </w:r>
      <w:proofErr w:type="gramStart"/>
      <w:r w:rsidR="00C334AA">
        <w:rPr>
          <w:rFonts w:ascii="方正小标宋简体" w:eastAsia="方正小标宋简体" w:hAnsi="方正小标宋简体" w:cs="宋体" w:hint="eastAsia"/>
          <w:sz w:val="44"/>
          <w:szCs w:val="44"/>
        </w:rPr>
        <w:t>《</w:t>
      </w:r>
      <w:proofErr w:type="gramEnd"/>
      <w:r w:rsidR="00527033" w:rsidRPr="00527033">
        <w:rPr>
          <w:rFonts w:ascii="方正小标宋简体" w:eastAsia="方正小标宋简体" w:hAnsi="方正小标宋简体" w:cs="宋体" w:hint="eastAsia"/>
          <w:sz w:val="44"/>
          <w:szCs w:val="44"/>
        </w:rPr>
        <w:t>浙江省教育技术中心关于开展2020年“基于技术的教与学方式变革”</w:t>
      </w:r>
    </w:p>
    <w:p w:rsidR="00825870" w:rsidRDefault="00527033" w:rsidP="00527033">
      <w:pPr>
        <w:spacing w:line="600" w:lineRule="exact"/>
        <w:ind w:leftChars="79" w:left="166"/>
        <w:jc w:val="center"/>
        <w:rPr>
          <w:rFonts w:ascii="方正小标宋简体" w:eastAsia="方正小标宋简体" w:hAnsi="方正小标宋简体" w:cs="宋体"/>
          <w:sz w:val="44"/>
          <w:szCs w:val="44"/>
        </w:rPr>
      </w:pPr>
      <w:r w:rsidRPr="00527033">
        <w:rPr>
          <w:rFonts w:ascii="方正小标宋简体" w:eastAsia="方正小标宋简体" w:hAnsi="方正小标宋简体" w:cs="宋体" w:hint="eastAsia"/>
          <w:sz w:val="44"/>
          <w:szCs w:val="44"/>
        </w:rPr>
        <w:t>案例征集活动的通知</w:t>
      </w:r>
      <w:proofErr w:type="gramStart"/>
      <w:r w:rsidR="00C334AA">
        <w:rPr>
          <w:rFonts w:ascii="方正小标宋简体" w:eastAsia="方正小标宋简体" w:hAnsi="方正小标宋简体" w:cs="宋体" w:hint="eastAsia"/>
          <w:sz w:val="44"/>
          <w:szCs w:val="44"/>
        </w:rPr>
        <w:t>》</w:t>
      </w:r>
      <w:proofErr w:type="gramEnd"/>
      <w:r w:rsidR="00C334AA">
        <w:rPr>
          <w:rFonts w:ascii="方正小标宋简体" w:eastAsia="方正小标宋简体" w:hAnsi="方正小标宋简体" w:cs="宋体" w:hint="eastAsia"/>
          <w:sz w:val="44"/>
          <w:szCs w:val="44"/>
        </w:rPr>
        <w:t>的</w:t>
      </w:r>
      <w:r w:rsidR="004C0C5D" w:rsidRPr="004D7F08">
        <w:rPr>
          <w:rFonts w:ascii="方正小标宋简体" w:eastAsia="方正小标宋简体" w:hAnsi="方正小标宋简体" w:cs="宋体" w:hint="eastAsia"/>
          <w:sz w:val="44"/>
          <w:szCs w:val="44"/>
        </w:rPr>
        <w:t>通知</w:t>
      </w:r>
    </w:p>
    <w:p w:rsidR="00985A8B" w:rsidRPr="001002A7" w:rsidRDefault="00985A8B" w:rsidP="00183E14">
      <w:pPr>
        <w:rPr>
          <w:rFonts w:asciiTheme="minorEastAsia" w:hAnsiTheme="minorEastAsia"/>
          <w:sz w:val="28"/>
          <w:szCs w:val="28"/>
        </w:rPr>
      </w:pPr>
    </w:p>
    <w:p w:rsidR="00183E14" w:rsidRPr="00FE1ED2" w:rsidRDefault="00183E14" w:rsidP="00183E14">
      <w:pPr>
        <w:rPr>
          <w:rFonts w:ascii="仿宋_GB2312" w:eastAsia="仿宋_GB2312" w:hAnsi="Calibri" w:cs="Times New Roman"/>
          <w:sz w:val="32"/>
          <w:szCs w:val="32"/>
        </w:rPr>
      </w:pPr>
      <w:r w:rsidRPr="00FE1ED2">
        <w:rPr>
          <w:rFonts w:ascii="仿宋_GB2312" w:eastAsia="仿宋_GB2312" w:hAnsi="Calibri" w:cs="Times New Roman" w:hint="eastAsia"/>
          <w:sz w:val="32"/>
          <w:szCs w:val="32"/>
        </w:rPr>
        <w:t>各区县（市）教育装备电教部门</w:t>
      </w:r>
      <w:r w:rsidR="00FA47C7" w:rsidRPr="00FA47C7">
        <w:rPr>
          <w:rFonts w:ascii="仿宋_GB2312" w:eastAsia="仿宋_GB2312" w:hAnsi="Calibri" w:cs="Times New Roman" w:hint="eastAsia"/>
          <w:sz w:val="32"/>
          <w:szCs w:val="32"/>
        </w:rPr>
        <w:t>，各直属学校</w:t>
      </w:r>
      <w:r w:rsidRPr="00FE1ED2">
        <w:rPr>
          <w:rFonts w:ascii="仿宋_GB2312" w:eastAsia="仿宋_GB2312" w:hAnsi="Calibri" w:cs="Times New Roman" w:hint="eastAsia"/>
          <w:sz w:val="32"/>
          <w:szCs w:val="32"/>
        </w:rPr>
        <w:t>：</w:t>
      </w:r>
    </w:p>
    <w:p w:rsidR="00C334AA" w:rsidRDefault="00C334AA" w:rsidP="00527033">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现</w:t>
      </w:r>
      <w:r w:rsidRPr="00FA47C7">
        <w:rPr>
          <w:rFonts w:ascii="仿宋_GB2312" w:eastAsia="仿宋_GB2312" w:hAnsi="Calibri" w:cs="Times New Roman" w:hint="eastAsia"/>
          <w:sz w:val="32"/>
          <w:szCs w:val="32"/>
        </w:rPr>
        <w:t>将《</w:t>
      </w:r>
      <w:r w:rsidR="00527033" w:rsidRPr="00527033">
        <w:rPr>
          <w:rFonts w:ascii="仿宋_GB2312" w:eastAsia="仿宋_GB2312" w:hAnsi="Calibri" w:cs="Times New Roman" w:hint="eastAsia"/>
          <w:sz w:val="32"/>
          <w:szCs w:val="32"/>
        </w:rPr>
        <w:t>浙江省教育技术中心关于开展2020年“基于技术的教与学方式变革”案例征集活动的通知</w:t>
      </w:r>
      <w:r w:rsidRPr="00FA47C7">
        <w:rPr>
          <w:rFonts w:ascii="仿宋_GB2312" w:eastAsia="仿宋_GB2312" w:hAnsi="Calibri" w:cs="Times New Roman" w:hint="eastAsia"/>
          <w:sz w:val="32"/>
          <w:szCs w:val="32"/>
        </w:rPr>
        <w:t>》</w:t>
      </w:r>
      <w:r>
        <w:rPr>
          <w:rFonts w:ascii="仿宋_GB2312" w:eastAsia="仿宋_GB2312" w:hAnsi="Calibri" w:cs="Times New Roman" w:hint="eastAsia"/>
          <w:sz w:val="32"/>
          <w:szCs w:val="32"/>
        </w:rPr>
        <w:t>转发给你们，并就有关事项通知如下：</w:t>
      </w:r>
    </w:p>
    <w:p w:rsidR="00527033" w:rsidRPr="00527033" w:rsidRDefault="00527033" w:rsidP="00527033">
      <w:pPr>
        <w:spacing w:line="560" w:lineRule="exact"/>
        <w:ind w:firstLineChars="200" w:firstLine="640"/>
        <w:rPr>
          <w:rFonts w:ascii="仿宋_GB2312" w:eastAsia="仿宋_GB2312" w:hAnsi="Calibri" w:cs="Times New Roman"/>
          <w:sz w:val="32"/>
          <w:szCs w:val="32"/>
        </w:rPr>
      </w:pPr>
      <w:r>
        <w:rPr>
          <w:rFonts w:ascii="仿宋_GB2312" w:eastAsia="仿宋_GB2312" w:hAnsi="Times New Roman" w:hint="eastAsia"/>
          <w:kern w:val="0"/>
          <w:sz w:val="32"/>
          <w:szCs w:val="32"/>
        </w:rPr>
        <w:t>一、本次案例征集活动分：优化课堂形态、“互联网+教育”、教育数字化转型、名师网络工作室、网络学习空间、中等职业教育信息化、中小学书香校园、幼儿园自制玩教具</w:t>
      </w:r>
      <w:r w:rsidR="00B96E01">
        <w:rPr>
          <w:rFonts w:ascii="仿宋_GB2312" w:eastAsia="仿宋_GB2312" w:hAnsi="Times New Roman" w:hint="eastAsia"/>
          <w:kern w:val="0"/>
          <w:sz w:val="32"/>
          <w:szCs w:val="32"/>
        </w:rPr>
        <w:t>等8</w:t>
      </w:r>
      <w:r>
        <w:rPr>
          <w:rFonts w:ascii="仿宋_GB2312" w:eastAsia="仿宋_GB2312" w:hAnsi="Times New Roman" w:hint="eastAsia"/>
          <w:kern w:val="0"/>
          <w:sz w:val="32"/>
          <w:szCs w:val="32"/>
        </w:rPr>
        <w:t>个专题，案例</w:t>
      </w:r>
      <w:r w:rsidR="00B96E01">
        <w:rPr>
          <w:rFonts w:ascii="仿宋_GB2312" w:eastAsia="仿宋_GB2312" w:hAnsi="Times New Roman" w:hint="eastAsia"/>
          <w:kern w:val="0"/>
          <w:sz w:val="32"/>
          <w:szCs w:val="32"/>
        </w:rPr>
        <w:t>征集内容</w:t>
      </w:r>
      <w:r>
        <w:rPr>
          <w:rFonts w:ascii="仿宋_GB2312" w:eastAsia="仿宋_GB2312" w:hAnsi="Times New Roman" w:hint="eastAsia"/>
          <w:kern w:val="0"/>
          <w:sz w:val="32"/>
          <w:szCs w:val="32"/>
        </w:rPr>
        <w:t>及相关具体要求详见</w:t>
      </w:r>
      <w:r>
        <w:rPr>
          <w:rFonts w:ascii="仿宋_GB2312" w:eastAsia="仿宋_GB2312" w:hAnsi="Times New Roman" w:hint="eastAsia"/>
          <w:sz w:val="32"/>
          <w:szCs w:val="32"/>
        </w:rPr>
        <w:t>附件1</w:t>
      </w:r>
      <w:r>
        <w:rPr>
          <w:rFonts w:ascii="仿宋_GB2312" w:eastAsia="仿宋_GB2312" w:hAnsi="Times New Roman" w:hint="eastAsia"/>
          <w:kern w:val="0"/>
          <w:sz w:val="32"/>
          <w:szCs w:val="32"/>
        </w:rPr>
        <w:t>。</w:t>
      </w:r>
    </w:p>
    <w:p w:rsidR="00810FE3" w:rsidRDefault="00E00FE1" w:rsidP="00810FE3">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w:t>
      </w:r>
      <w:r w:rsidR="00527033">
        <w:rPr>
          <w:rFonts w:ascii="仿宋_GB2312" w:eastAsia="仿宋_GB2312" w:hAnsi="Times New Roman" w:hint="eastAsia"/>
          <w:sz w:val="32"/>
          <w:szCs w:val="32"/>
        </w:rPr>
        <w:t>、</w:t>
      </w:r>
      <w:r w:rsidR="00527033" w:rsidRPr="00FE1ED2">
        <w:rPr>
          <w:rFonts w:ascii="仿宋_GB2312" w:eastAsia="仿宋_GB2312" w:hAnsi="Calibri" w:cs="Times New Roman" w:hint="eastAsia"/>
          <w:sz w:val="32"/>
          <w:szCs w:val="32"/>
        </w:rPr>
        <w:t>各区县（市）教育装备电教部门</w:t>
      </w:r>
      <w:r w:rsidR="00B96E01">
        <w:rPr>
          <w:rFonts w:ascii="仿宋_GB2312" w:eastAsia="仿宋_GB2312" w:hAnsi="Calibri" w:cs="Times New Roman" w:hint="eastAsia"/>
          <w:sz w:val="32"/>
          <w:szCs w:val="32"/>
        </w:rPr>
        <w:t>负责</w:t>
      </w:r>
      <w:r w:rsidR="00527033">
        <w:rPr>
          <w:rFonts w:ascii="仿宋_GB2312" w:eastAsia="仿宋_GB2312" w:hAnsi="Times New Roman" w:hint="eastAsia"/>
          <w:sz w:val="32"/>
          <w:szCs w:val="32"/>
        </w:rPr>
        <w:t>制订本</w:t>
      </w:r>
      <w:r w:rsidR="00643785">
        <w:rPr>
          <w:rFonts w:ascii="仿宋_GB2312" w:eastAsia="仿宋_GB2312" w:hAnsi="Times New Roman" w:hint="eastAsia"/>
          <w:sz w:val="32"/>
          <w:szCs w:val="32"/>
        </w:rPr>
        <w:t>区域</w:t>
      </w:r>
      <w:r w:rsidR="00527033">
        <w:rPr>
          <w:rFonts w:ascii="仿宋_GB2312" w:eastAsia="仿宋_GB2312" w:hAnsi="Times New Roman" w:hint="eastAsia"/>
          <w:sz w:val="32"/>
          <w:szCs w:val="32"/>
        </w:rPr>
        <w:t>案例征集推荐工作方案，</w:t>
      </w:r>
      <w:r w:rsidR="00B96E01">
        <w:rPr>
          <w:rFonts w:ascii="仿宋_GB2312" w:eastAsia="仿宋_GB2312" w:hAnsi="Times New Roman" w:hint="eastAsia"/>
          <w:sz w:val="32"/>
          <w:szCs w:val="32"/>
        </w:rPr>
        <w:t>并</w:t>
      </w:r>
      <w:r w:rsidR="00527033">
        <w:rPr>
          <w:rFonts w:ascii="仿宋_GB2312" w:eastAsia="仿宋_GB2312" w:hAnsi="Times New Roman" w:hint="eastAsia"/>
          <w:sz w:val="32"/>
          <w:szCs w:val="32"/>
        </w:rPr>
        <w:t>落实各专题案例对应</w:t>
      </w:r>
      <w:r w:rsidR="00B96E01">
        <w:rPr>
          <w:rFonts w:ascii="仿宋_GB2312" w:eastAsia="仿宋_GB2312" w:hAnsi="Times New Roman" w:hint="eastAsia"/>
          <w:sz w:val="32"/>
          <w:szCs w:val="32"/>
        </w:rPr>
        <w:t>的</w:t>
      </w:r>
      <w:r w:rsidR="00527033">
        <w:rPr>
          <w:rFonts w:ascii="仿宋_GB2312" w:eastAsia="仿宋_GB2312" w:hAnsi="Times New Roman" w:hint="eastAsia"/>
          <w:sz w:val="32"/>
          <w:szCs w:val="32"/>
        </w:rPr>
        <w:t>联系人</w:t>
      </w:r>
      <w:r w:rsidR="00B96E01">
        <w:rPr>
          <w:rFonts w:ascii="仿宋_GB2312" w:eastAsia="仿宋_GB2312" w:hAnsi="Times New Roman" w:hint="eastAsia"/>
          <w:sz w:val="32"/>
          <w:szCs w:val="32"/>
        </w:rPr>
        <w:t>。</w:t>
      </w:r>
      <w:r w:rsidR="00527033">
        <w:rPr>
          <w:rFonts w:ascii="仿宋_GB2312" w:eastAsia="仿宋_GB2312" w:hAnsi="Times New Roman" w:hint="eastAsia"/>
          <w:sz w:val="32"/>
          <w:szCs w:val="32"/>
        </w:rPr>
        <w:t>《2020年“基于技术的教与学方式变革”案例征集活动各</w:t>
      </w:r>
      <w:r w:rsidR="00810FE3">
        <w:rPr>
          <w:rFonts w:ascii="仿宋_GB2312" w:eastAsia="仿宋_GB2312" w:hAnsi="Times New Roman" w:hint="eastAsia"/>
          <w:sz w:val="32"/>
          <w:szCs w:val="32"/>
        </w:rPr>
        <w:t>区县（</w:t>
      </w:r>
      <w:r w:rsidR="00527033">
        <w:rPr>
          <w:rFonts w:ascii="仿宋_GB2312" w:eastAsia="仿宋_GB2312" w:hAnsi="Times New Roman" w:hint="eastAsia"/>
          <w:sz w:val="32"/>
          <w:szCs w:val="32"/>
        </w:rPr>
        <w:t>市</w:t>
      </w:r>
      <w:r w:rsidR="00810FE3">
        <w:rPr>
          <w:rFonts w:ascii="仿宋_GB2312" w:eastAsia="仿宋_GB2312" w:hAnsi="Times New Roman" w:hint="eastAsia"/>
          <w:sz w:val="32"/>
          <w:szCs w:val="32"/>
        </w:rPr>
        <w:t>）</w:t>
      </w:r>
      <w:r w:rsidR="00527033">
        <w:rPr>
          <w:rFonts w:ascii="仿宋_GB2312" w:eastAsia="仿宋_GB2312" w:hAnsi="Times New Roman" w:hint="eastAsia"/>
          <w:sz w:val="32"/>
          <w:szCs w:val="32"/>
        </w:rPr>
        <w:t>联系人信息表》（附件2）</w:t>
      </w:r>
      <w:r w:rsidR="00B96E01">
        <w:rPr>
          <w:rFonts w:ascii="仿宋_GB2312" w:eastAsia="仿宋_GB2312" w:hAnsi="Times New Roman" w:hint="eastAsia"/>
          <w:sz w:val="32"/>
          <w:szCs w:val="32"/>
        </w:rPr>
        <w:t>电子表格请</w:t>
      </w:r>
      <w:r w:rsidR="00527033">
        <w:rPr>
          <w:rFonts w:ascii="仿宋_GB2312" w:eastAsia="仿宋_GB2312" w:hAnsi="Times New Roman" w:hint="eastAsia"/>
          <w:sz w:val="32"/>
          <w:szCs w:val="32"/>
        </w:rPr>
        <w:t>于4月</w:t>
      </w:r>
      <w:r w:rsidR="00810FE3">
        <w:rPr>
          <w:rFonts w:ascii="仿宋_GB2312" w:eastAsia="仿宋_GB2312" w:hAnsi="Times New Roman" w:hint="eastAsia"/>
          <w:sz w:val="32"/>
          <w:szCs w:val="32"/>
        </w:rPr>
        <w:t>25</w:t>
      </w:r>
      <w:r w:rsidR="00527033">
        <w:rPr>
          <w:rFonts w:ascii="仿宋_GB2312" w:eastAsia="仿宋_GB2312" w:hAnsi="Times New Roman" w:hint="eastAsia"/>
          <w:sz w:val="32"/>
          <w:szCs w:val="32"/>
        </w:rPr>
        <w:t>日前</w:t>
      </w:r>
      <w:r w:rsidR="00810FE3" w:rsidRPr="00810FE3">
        <w:rPr>
          <w:rFonts w:ascii="仿宋_GB2312" w:eastAsia="仿宋_GB2312" w:hAnsi="Times New Roman" w:hint="eastAsia"/>
          <w:sz w:val="32"/>
          <w:szCs w:val="32"/>
        </w:rPr>
        <w:t>报送至宁波市学校装备管理与电化教育中心</w:t>
      </w:r>
      <w:r w:rsidR="00B96E01">
        <w:rPr>
          <w:rFonts w:ascii="仿宋_GB2312" w:eastAsia="仿宋_GB2312" w:hAnsi="Times New Roman" w:hint="eastAsia"/>
          <w:sz w:val="32"/>
          <w:szCs w:val="32"/>
        </w:rPr>
        <w:t>，</w:t>
      </w:r>
      <w:r w:rsidR="00B96E01" w:rsidRPr="00810FE3">
        <w:rPr>
          <w:rFonts w:ascii="仿宋_GB2312" w:eastAsia="仿宋_GB2312" w:hAnsi="Times New Roman" w:hint="eastAsia"/>
          <w:sz w:val="32"/>
          <w:szCs w:val="32"/>
        </w:rPr>
        <w:t>邮箱</w:t>
      </w:r>
      <w:r w:rsidR="00B96E01">
        <w:rPr>
          <w:rFonts w:ascii="仿宋_GB2312" w:eastAsia="仿宋_GB2312" w:hAnsi="Times New Roman" w:hint="eastAsia"/>
          <w:sz w:val="32"/>
          <w:szCs w:val="32"/>
        </w:rPr>
        <w:t>：</w:t>
      </w:r>
      <w:r w:rsidR="00810FE3" w:rsidRPr="00810FE3">
        <w:rPr>
          <w:rFonts w:ascii="仿宋_GB2312" w:eastAsia="仿宋_GB2312" w:hAnsi="Times New Roman"/>
          <w:sz w:val="32"/>
          <w:szCs w:val="32"/>
        </w:rPr>
        <w:t>648603455</w:t>
      </w:r>
      <w:r w:rsidR="00810FE3" w:rsidRPr="00810FE3">
        <w:rPr>
          <w:rFonts w:ascii="仿宋_GB2312" w:eastAsia="仿宋_GB2312" w:hAnsi="Times New Roman" w:hint="eastAsia"/>
          <w:sz w:val="32"/>
          <w:szCs w:val="32"/>
        </w:rPr>
        <w:t>@qq.com。</w:t>
      </w:r>
    </w:p>
    <w:p w:rsidR="00810FE3" w:rsidRDefault="00810FE3" w:rsidP="00810FE3">
      <w:pPr>
        <w:spacing w:line="560" w:lineRule="exact"/>
        <w:ind w:firstLineChars="200" w:firstLine="640"/>
        <w:rPr>
          <w:rFonts w:ascii="仿宋_GB2312" w:eastAsia="仿宋_GB2312" w:hAnsi="Times New Roman"/>
          <w:sz w:val="32"/>
          <w:szCs w:val="32"/>
        </w:rPr>
      </w:pPr>
      <w:r w:rsidRPr="00810FE3">
        <w:rPr>
          <w:rFonts w:ascii="仿宋_GB2312" w:eastAsia="仿宋_GB2312" w:hAnsi="Times New Roman" w:hint="eastAsia"/>
          <w:sz w:val="32"/>
          <w:szCs w:val="32"/>
        </w:rPr>
        <w:lastRenderedPageBreak/>
        <w:t>4月至9</w:t>
      </w:r>
      <w:r>
        <w:rPr>
          <w:rFonts w:ascii="仿宋_GB2312" w:eastAsia="仿宋_GB2312" w:hAnsi="Times New Roman" w:hint="eastAsia"/>
          <w:sz w:val="32"/>
          <w:szCs w:val="32"/>
        </w:rPr>
        <w:t>月期间</w:t>
      </w:r>
      <w:r w:rsidR="00B96E01">
        <w:rPr>
          <w:rFonts w:ascii="仿宋_GB2312" w:eastAsia="仿宋_GB2312" w:hAnsi="Times New Roman" w:hint="eastAsia"/>
          <w:sz w:val="32"/>
          <w:szCs w:val="32"/>
        </w:rPr>
        <w:t>，</w:t>
      </w:r>
      <w:r>
        <w:rPr>
          <w:rFonts w:ascii="仿宋_GB2312" w:eastAsia="仿宋_GB2312" w:hAnsi="Times New Roman" w:hint="eastAsia"/>
          <w:sz w:val="32"/>
          <w:szCs w:val="32"/>
        </w:rPr>
        <w:t>各区县（市）</w:t>
      </w:r>
      <w:r w:rsidR="00B96E01" w:rsidRPr="00FE1ED2">
        <w:rPr>
          <w:rFonts w:ascii="仿宋_GB2312" w:eastAsia="仿宋_GB2312" w:hAnsi="Calibri" w:cs="Times New Roman" w:hint="eastAsia"/>
          <w:sz w:val="32"/>
          <w:szCs w:val="32"/>
        </w:rPr>
        <w:t>教育装备电教部门</w:t>
      </w:r>
      <w:r>
        <w:rPr>
          <w:rFonts w:ascii="仿宋_GB2312" w:eastAsia="仿宋_GB2312" w:hAnsi="Times New Roman" w:hint="eastAsia"/>
          <w:sz w:val="32"/>
          <w:szCs w:val="32"/>
        </w:rPr>
        <w:t>应积极发动学校、教研团队和教师自主申报，并做好指导、培训和遴选等工作，</w:t>
      </w:r>
      <w:r w:rsidR="00643785">
        <w:rPr>
          <w:rFonts w:ascii="仿宋_GB2312" w:eastAsia="仿宋_GB2312" w:hAnsi="Times New Roman" w:hint="eastAsia"/>
          <w:sz w:val="32"/>
          <w:szCs w:val="32"/>
        </w:rPr>
        <w:t>按照案例专题分配名额进行推荐</w:t>
      </w:r>
      <w:r w:rsidR="00B96E01">
        <w:rPr>
          <w:rFonts w:ascii="仿宋_GB2312" w:eastAsia="仿宋_GB2312" w:hAnsi="Times New Roman" w:hint="eastAsia"/>
          <w:sz w:val="32"/>
          <w:szCs w:val="32"/>
        </w:rPr>
        <w:t>；</w:t>
      </w:r>
      <w:r w:rsidR="00643785">
        <w:rPr>
          <w:rFonts w:ascii="仿宋_GB2312" w:eastAsia="仿宋_GB2312" w:hAnsi="Times New Roman" w:hint="eastAsia"/>
          <w:sz w:val="32"/>
          <w:szCs w:val="32"/>
        </w:rPr>
        <w:t>各直属学校可直接向</w:t>
      </w:r>
      <w:r w:rsidR="00643785" w:rsidRPr="00810FE3">
        <w:rPr>
          <w:rFonts w:ascii="仿宋_GB2312" w:eastAsia="仿宋_GB2312" w:hAnsi="Times New Roman" w:hint="eastAsia"/>
          <w:sz w:val="32"/>
          <w:szCs w:val="32"/>
        </w:rPr>
        <w:t>宁波市学校装备管理与电化教育中心</w:t>
      </w:r>
      <w:r w:rsidR="00643785">
        <w:rPr>
          <w:rFonts w:ascii="仿宋_GB2312" w:eastAsia="仿宋_GB2312" w:hAnsi="Times New Roman" w:hint="eastAsia"/>
          <w:sz w:val="32"/>
          <w:szCs w:val="32"/>
        </w:rPr>
        <w:t>进行推荐。</w:t>
      </w:r>
      <w:r>
        <w:rPr>
          <w:rFonts w:ascii="仿宋_GB2312" w:eastAsia="仿宋_GB2312" w:hAnsi="Times New Roman" w:hint="eastAsia"/>
          <w:sz w:val="32"/>
          <w:szCs w:val="32"/>
        </w:rPr>
        <w:t>《2020年“基于技术的教与学方式变革”案例推荐汇总表》（附件3</w:t>
      </w:r>
      <w:r w:rsidR="00E00FE1">
        <w:rPr>
          <w:rFonts w:ascii="仿宋_GB2312" w:eastAsia="仿宋_GB2312" w:hAnsi="Times New Roman" w:hint="eastAsia"/>
          <w:sz w:val="32"/>
          <w:szCs w:val="32"/>
        </w:rPr>
        <w:t>，加盖公章的扫描件及电子表格各1份</w:t>
      </w:r>
      <w:r>
        <w:rPr>
          <w:rFonts w:ascii="仿宋_GB2312" w:eastAsia="仿宋_GB2312" w:hAnsi="Times New Roman" w:hint="eastAsia"/>
          <w:sz w:val="32"/>
          <w:szCs w:val="32"/>
        </w:rPr>
        <w:t>）</w:t>
      </w:r>
      <w:r w:rsidR="00E00FE1">
        <w:rPr>
          <w:rFonts w:ascii="仿宋_GB2312" w:eastAsia="仿宋_GB2312" w:hAnsi="Times New Roman" w:hint="eastAsia"/>
          <w:sz w:val="32"/>
          <w:szCs w:val="32"/>
        </w:rPr>
        <w:t>、</w:t>
      </w:r>
      <w:r w:rsidR="00E00FE1">
        <w:rPr>
          <w:rFonts w:ascii="仿宋_GB2312" w:eastAsia="仿宋_GB2312" w:hAnsi="Times New Roman" w:hint="eastAsia"/>
          <w:kern w:val="0"/>
          <w:sz w:val="32"/>
          <w:szCs w:val="32"/>
        </w:rPr>
        <w:t>案例文本、</w:t>
      </w:r>
      <w:r w:rsidR="00E00FE1">
        <w:rPr>
          <w:rFonts w:ascii="仿宋_GB2312" w:eastAsia="仿宋_GB2312" w:hAnsi="Times New Roman" w:hint="eastAsia"/>
          <w:sz w:val="32"/>
          <w:szCs w:val="32"/>
        </w:rPr>
        <w:t>视频（数字）故事</w:t>
      </w:r>
      <w:r w:rsidR="00E00FE1">
        <w:rPr>
          <w:rFonts w:ascii="仿宋_GB2312" w:eastAsia="仿宋_GB2312" w:hAnsi="Times New Roman" w:hint="eastAsia"/>
          <w:kern w:val="0"/>
          <w:sz w:val="32"/>
          <w:szCs w:val="32"/>
        </w:rPr>
        <w:t>等</w:t>
      </w:r>
      <w:r>
        <w:rPr>
          <w:rFonts w:ascii="仿宋_GB2312" w:eastAsia="仿宋_GB2312" w:hAnsi="Times New Roman" w:hint="eastAsia"/>
          <w:sz w:val="32"/>
          <w:szCs w:val="32"/>
        </w:rPr>
        <w:t>，</w:t>
      </w:r>
      <w:r w:rsidR="00B96E01">
        <w:rPr>
          <w:rFonts w:ascii="仿宋_GB2312" w:eastAsia="仿宋_GB2312" w:hAnsi="Times New Roman" w:hint="eastAsia"/>
          <w:sz w:val="32"/>
          <w:szCs w:val="32"/>
        </w:rPr>
        <w:t>请于9月10日前</w:t>
      </w:r>
      <w:r>
        <w:rPr>
          <w:rFonts w:ascii="仿宋_GB2312" w:eastAsia="仿宋_GB2312" w:hAnsi="Times New Roman" w:hint="eastAsia"/>
          <w:sz w:val="32"/>
          <w:szCs w:val="32"/>
        </w:rPr>
        <w:t>报送至</w:t>
      </w:r>
      <w:r w:rsidR="00643785" w:rsidRPr="00810FE3">
        <w:rPr>
          <w:rFonts w:ascii="仿宋_GB2312" w:eastAsia="仿宋_GB2312" w:hAnsi="Times New Roman" w:hint="eastAsia"/>
          <w:sz w:val="32"/>
          <w:szCs w:val="32"/>
        </w:rPr>
        <w:t>宁波市学校装备管理与电化教育中心</w:t>
      </w:r>
      <w:r w:rsidR="00170A25">
        <w:rPr>
          <w:rFonts w:ascii="仿宋_GB2312" w:eastAsia="仿宋_GB2312" w:hAnsi="Times New Roman" w:hint="eastAsia"/>
          <w:sz w:val="32"/>
          <w:szCs w:val="32"/>
        </w:rPr>
        <w:t>各专题联系人</w:t>
      </w:r>
      <w:r w:rsidR="00B96E01">
        <w:rPr>
          <w:rFonts w:ascii="仿宋_GB2312" w:eastAsia="仿宋_GB2312" w:hAnsi="Times New Roman" w:hint="eastAsia"/>
          <w:sz w:val="32"/>
          <w:szCs w:val="32"/>
        </w:rPr>
        <w:t>。注意</w:t>
      </w:r>
      <w:r w:rsidR="00B96E01">
        <w:rPr>
          <w:rFonts w:ascii="仿宋_GB2312" w:eastAsia="仿宋_GB2312" w:hAnsi="Times New Roman"/>
          <w:sz w:val="32"/>
          <w:szCs w:val="32"/>
        </w:rPr>
        <w:t>：</w:t>
      </w:r>
      <w:r w:rsidR="00E00FE1" w:rsidRPr="00E00FE1">
        <w:rPr>
          <w:rFonts w:ascii="仿宋_GB2312" w:eastAsia="仿宋_GB2312" w:hAnsi="Times New Roman" w:hint="eastAsia"/>
          <w:sz w:val="32"/>
          <w:szCs w:val="32"/>
        </w:rPr>
        <w:t>中小学书香校园专题</w:t>
      </w:r>
      <w:r w:rsidR="00E00FE1">
        <w:rPr>
          <w:rFonts w:ascii="仿宋_GB2312" w:eastAsia="仿宋_GB2312" w:hAnsi="Times New Roman" w:hint="eastAsia"/>
          <w:sz w:val="32"/>
          <w:szCs w:val="32"/>
        </w:rPr>
        <w:t>案例</w:t>
      </w:r>
      <w:r w:rsidR="009B03BE">
        <w:rPr>
          <w:rFonts w:ascii="仿宋_GB2312" w:eastAsia="仿宋_GB2312" w:hAnsi="Times New Roman" w:hint="eastAsia"/>
          <w:sz w:val="32"/>
          <w:szCs w:val="32"/>
        </w:rPr>
        <w:t>、幼儿园自制玩教具专题等有特别要求的专题，</w:t>
      </w:r>
      <w:r w:rsidR="00E00FE1">
        <w:rPr>
          <w:rFonts w:ascii="仿宋_GB2312" w:eastAsia="仿宋_GB2312" w:hAnsi="Times New Roman" w:hint="eastAsia"/>
          <w:sz w:val="32"/>
          <w:szCs w:val="32"/>
        </w:rPr>
        <w:t>请遵附件1专题</w:t>
      </w:r>
      <w:r w:rsidR="007600AB">
        <w:rPr>
          <w:rFonts w:ascii="仿宋_GB2312" w:eastAsia="仿宋_GB2312" w:hAnsi="Times New Roman" w:hint="eastAsia"/>
          <w:sz w:val="32"/>
          <w:szCs w:val="32"/>
        </w:rPr>
        <w:t>报送时间</w:t>
      </w:r>
      <w:r w:rsidR="00E00FE1">
        <w:rPr>
          <w:rFonts w:ascii="仿宋_GB2312" w:eastAsia="仿宋_GB2312" w:hAnsi="Times New Roman" w:hint="eastAsia"/>
          <w:sz w:val="32"/>
          <w:szCs w:val="32"/>
        </w:rPr>
        <w:t>要求</w:t>
      </w:r>
      <w:r w:rsidR="00643785" w:rsidRPr="00810FE3">
        <w:rPr>
          <w:rFonts w:ascii="仿宋_GB2312" w:eastAsia="仿宋_GB2312" w:hAnsi="Times New Roman" w:hint="eastAsia"/>
          <w:sz w:val="32"/>
          <w:szCs w:val="32"/>
        </w:rPr>
        <w:t>。</w:t>
      </w:r>
    </w:p>
    <w:p w:rsidR="00E00FE1" w:rsidRDefault="00E00FE1" w:rsidP="00E00FE1">
      <w:pPr>
        <w:spacing w:line="560" w:lineRule="exact"/>
        <w:ind w:firstLine="555"/>
        <w:rPr>
          <w:rFonts w:ascii="仿宋_GB2312" w:eastAsia="仿宋_GB2312" w:hAnsi="Times New Roman"/>
          <w:sz w:val="32"/>
          <w:szCs w:val="32"/>
        </w:rPr>
      </w:pPr>
      <w:r>
        <w:rPr>
          <w:rFonts w:ascii="仿宋_GB2312" w:eastAsia="仿宋_GB2312" w:hAnsi="Calibri" w:cs="Times New Roman" w:hint="eastAsia"/>
          <w:sz w:val="32"/>
          <w:szCs w:val="32"/>
        </w:rPr>
        <w:t>三、</w:t>
      </w:r>
      <w:r w:rsidRPr="00FE1ED2">
        <w:rPr>
          <w:rFonts w:ascii="仿宋_GB2312" w:eastAsia="仿宋_GB2312" w:hAnsi="Calibri" w:cs="Times New Roman" w:hint="eastAsia"/>
          <w:sz w:val="32"/>
          <w:szCs w:val="32"/>
        </w:rPr>
        <w:t>各区县（市）教育装备电教部门</w:t>
      </w:r>
      <w:r w:rsidRPr="00FA47C7">
        <w:rPr>
          <w:rFonts w:ascii="仿宋_GB2312" w:eastAsia="仿宋_GB2312" w:hAnsi="Calibri" w:cs="Times New Roman" w:hint="eastAsia"/>
          <w:sz w:val="32"/>
          <w:szCs w:val="32"/>
        </w:rPr>
        <w:t>，各直属学校</w:t>
      </w:r>
      <w:r>
        <w:rPr>
          <w:rFonts w:ascii="仿宋_GB2312" w:eastAsia="仿宋_GB2312" w:hAnsi="Calibri" w:cs="Times New Roman" w:hint="eastAsia"/>
          <w:sz w:val="32"/>
          <w:szCs w:val="32"/>
        </w:rPr>
        <w:t>应高度重视案例征集工作，</w:t>
      </w:r>
      <w:r w:rsidRPr="00723C0B">
        <w:rPr>
          <w:rFonts w:ascii="仿宋_GB2312" w:eastAsia="仿宋_GB2312" w:hAnsi="Times New Roman" w:hint="eastAsia"/>
          <w:sz w:val="32"/>
          <w:szCs w:val="32"/>
        </w:rPr>
        <w:t>加强组织领导，按照要求切实做好组织发动、培训部署和征集推荐工作</w:t>
      </w:r>
      <w:r>
        <w:rPr>
          <w:rFonts w:ascii="仿宋_GB2312" w:eastAsia="仿宋_GB2312" w:hAnsi="Times New Roman" w:hint="eastAsia"/>
          <w:sz w:val="32"/>
          <w:szCs w:val="32"/>
        </w:rPr>
        <w:t>，</w:t>
      </w:r>
      <w:r w:rsidRPr="00723C0B">
        <w:rPr>
          <w:rFonts w:ascii="仿宋_GB2312" w:eastAsia="仿宋_GB2312" w:hAnsi="Times New Roman" w:hint="eastAsia"/>
          <w:sz w:val="32"/>
          <w:szCs w:val="32"/>
        </w:rPr>
        <w:t>深入挖掘和提炼区域、学校、教研团体、教师等层面基于技术的教与</w:t>
      </w:r>
      <w:proofErr w:type="gramStart"/>
      <w:r w:rsidRPr="00723C0B">
        <w:rPr>
          <w:rFonts w:ascii="仿宋_GB2312" w:eastAsia="仿宋_GB2312" w:hAnsi="Times New Roman" w:hint="eastAsia"/>
          <w:sz w:val="32"/>
          <w:szCs w:val="32"/>
        </w:rPr>
        <w:t>学方式</w:t>
      </w:r>
      <w:proofErr w:type="gramEnd"/>
      <w:r w:rsidRPr="00723C0B">
        <w:rPr>
          <w:rFonts w:ascii="仿宋_GB2312" w:eastAsia="仿宋_GB2312" w:hAnsi="Times New Roman" w:hint="eastAsia"/>
          <w:sz w:val="32"/>
          <w:szCs w:val="32"/>
        </w:rPr>
        <w:t>变革</w:t>
      </w:r>
      <w:r>
        <w:rPr>
          <w:rFonts w:ascii="仿宋_GB2312" w:eastAsia="仿宋_GB2312" w:hAnsi="Times New Roman"/>
          <w:sz w:val="32"/>
          <w:szCs w:val="32"/>
        </w:rPr>
        <w:t>实践</w:t>
      </w:r>
      <w:r w:rsidRPr="00723C0B">
        <w:rPr>
          <w:rFonts w:ascii="仿宋_GB2312" w:eastAsia="仿宋_GB2312" w:hAnsi="Times New Roman" w:hint="eastAsia"/>
          <w:sz w:val="32"/>
          <w:szCs w:val="32"/>
        </w:rPr>
        <w:t>的特色亮点。同时，积极做好申报案例的宣传</w:t>
      </w:r>
      <w:r>
        <w:rPr>
          <w:rFonts w:ascii="仿宋_GB2312" w:eastAsia="仿宋_GB2312" w:hAnsi="Times New Roman" w:hint="eastAsia"/>
          <w:sz w:val="32"/>
          <w:szCs w:val="32"/>
        </w:rPr>
        <w:t>和</w:t>
      </w:r>
      <w:r w:rsidRPr="00723C0B">
        <w:rPr>
          <w:rFonts w:ascii="仿宋_GB2312" w:eastAsia="仿宋_GB2312" w:hAnsi="Times New Roman" w:hint="eastAsia"/>
          <w:sz w:val="32"/>
          <w:szCs w:val="32"/>
        </w:rPr>
        <w:t>推介工作，广泛发动和组织区域内的学校、教师</w:t>
      </w:r>
      <w:r>
        <w:rPr>
          <w:rFonts w:ascii="仿宋_GB2312" w:eastAsia="仿宋_GB2312" w:hAnsi="Times New Roman" w:hint="eastAsia"/>
          <w:sz w:val="32"/>
          <w:szCs w:val="32"/>
        </w:rPr>
        <w:t>学习优秀案例</w:t>
      </w:r>
      <w:r w:rsidRPr="00723C0B">
        <w:rPr>
          <w:rFonts w:ascii="仿宋_GB2312" w:eastAsia="仿宋_GB2312" w:hAnsi="Times New Roman" w:hint="eastAsia"/>
          <w:sz w:val="32"/>
          <w:szCs w:val="32"/>
        </w:rPr>
        <w:t>，</w:t>
      </w:r>
      <w:r>
        <w:rPr>
          <w:rFonts w:ascii="仿宋_GB2312" w:eastAsia="仿宋_GB2312" w:hAnsi="Times New Roman" w:hint="eastAsia"/>
          <w:sz w:val="32"/>
          <w:szCs w:val="32"/>
        </w:rPr>
        <w:t>发挥</w:t>
      </w:r>
      <w:r w:rsidRPr="00723C0B">
        <w:rPr>
          <w:rFonts w:ascii="仿宋_GB2312" w:eastAsia="仿宋_GB2312" w:hAnsi="Times New Roman" w:hint="eastAsia"/>
          <w:sz w:val="32"/>
          <w:szCs w:val="32"/>
        </w:rPr>
        <w:t>案例示范带动作用</w:t>
      </w:r>
      <w:r>
        <w:rPr>
          <w:rFonts w:ascii="仿宋_GB2312" w:eastAsia="仿宋_GB2312" w:hAnsi="Times New Roman" w:hint="eastAsia"/>
          <w:sz w:val="32"/>
          <w:szCs w:val="32"/>
        </w:rPr>
        <w:t>。各区县（市）参与案例征集活动的情况，将列入年度区域教育信息化综合发展指数考评。</w:t>
      </w:r>
    </w:p>
    <w:p w:rsidR="00DC52FD" w:rsidRDefault="00DC52FD" w:rsidP="001D0EE8">
      <w:pPr>
        <w:spacing w:line="560" w:lineRule="exact"/>
        <w:ind w:firstLineChars="200" w:firstLine="640"/>
        <w:rPr>
          <w:rFonts w:ascii="仿宋_GB2312" w:eastAsia="仿宋_GB2312" w:hAnsi="Calibri" w:cs="Times New Roman"/>
          <w:sz w:val="32"/>
          <w:szCs w:val="32"/>
        </w:rPr>
      </w:pPr>
    </w:p>
    <w:p w:rsidR="003E41F6" w:rsidRDefault="00B96E01">
      <w:pPr>
        <w:spacing w:line="540" w:lineRule="exact"/>
        <w:ind w:leftChars="199" w:left="1858" w:hangingChars="450" w:hanging="14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sidR="001D0EE8">
        <w:rPr>
          <w:rFonts w:ascii="仿宋_GB2312" w:eastAsia="仿宋_GB2312" w:hAnsi="仿宋" w:hint="eastAsia"/>
          <w:sz w:val="32"/>
          <w:szCs w:val="32"/>
        </w:rPr>
        <w:t>附件：</w:t>
      </w:r>
      <w:r w:rsidR="007C3463">
        <w:rPr>
          <w:rFonts w:ascii="仿宋_GB2312" w:eastAsia="仿宋_GB2312" w:hAnsi="仿宋"/>
          <w:sz w:val="32"/>
          <w:szCs w:val="32"/>
        </w:rPr>
        <w:t>1</w:t>
      </w:r>
      <w:r w:rsidR="00FB7D1A">
        <w:rPr>
          <w:rFonts w:ascii="仿宋_GB2312" w:eastAsia="仿宋_GB2312" w:hAnsi="仿宋"/>
          <w:sz w:val="32"/>
          <w:szCs w:val="32"/>
        </w:rPr>
        <w:t>.</w:t>
      </w:r>
      <w:r w:rsidR="0029383A" w:rsidRPr="0029383A">
        <w:rPr>
          <w:rFonts w:hint="eastAsia"/>
        </w:rPr>
        <w:t xml:space="preserve"> </w:t>
      </w:r>
      <w:r w:rsidR="0029383A" w:rsidRPr="0029383A">
        <w:rPr>
          <w:rFonts w:ascii="仿宋_GB2312" w:eastAsia="仿宋_GB2312" w:hAnsi="Times New Roman" w:hint="eastAsia"/>
          <w:sz w:val="32"/>
          <w:szCs w:val="32"/>
        </w:rPr>
        <w:t>2020年“基于技术的教与学方式变革”案例征集专题及报送要求</w:t>
      </w:r>
    </w:p>
    <w:p w:rsidR="003E41F6" w:rsidRDefault="007C3463">
      <w:pPr>
        <w:spacing w:line="540" w:lineRule="exact"/>
        <w:ind w:leftChars="723" w:left="1908" w:hangingChars="122" w:hanging="390"/>
        <w:rPr>
          <w:rFonts w:ascii="仿宋_GB2312" w:eastAsia="仿宋_GB2312" w:hAnsi="Times New Roman"/>
          <w:sz w:val="32"/>
          <w:szCs w:val="32"/>
        </w:rPr>
      </w:pPr>
      <w:r>
        <w:rPr>
          <w:rFonts w:ascii="仿宋_GB2312" w:eastAsia="仿宋_GB2312" w:hAnsi="Calibri" w:cs="Times New Roman"/>
          <w:sz w:val="32"/>
          <w:szCs w:val="32"/>
        </w:rPr>
        <w:t>2</w:t>
      </w:r>
      <w:r w:rsidR="00FB7D1A">
        <w:rPr>
          <w:rFonts w:ascii="仿宋_GB2312" w:eastAsia="仿宋_GB2312" w:hAnsi="Calibri" w:cs="Times New Roman"/>
          <w:sz w:val="32"/>
          <w:szCs w:val="32"/>
        </w:rPr>
        <w:t>.</w:t>
      </w:r>
      <w:r w:rsidR="0029383A">
        <w:rPr>
          <w:rFonts w:ascii="仿宋_GB2312" w:eastAsia="仿宋_GB2312" w:hAnsi="Times New Roman" w:hint="eastAsia"/>
          <w:sz w:val="32"/>
          <w:szCs w:val="32"/>
        </w:rPr>
        <w:t>2020年“基于技术的教与学方式变革”案例征集活动各区县（市）联系人信息表</w:t>
      </w:r>
    </w:p>
    <w:p w:rsidR="003E41F6" w:rsidRDefault="0029383A">
      <w:pPr>
        <w:spacing w:line="540" w:lineRule="exact"/>
        <w:ind w:leftChars="724" w:left="2000" w:hangingChars="150" w:hanging="480"/>
        <w:rPr>
          <w:rFonts w:ascii="仿宋_GB2312" w:eastAsia="仿宋_GB2312" w:hAnsi="Times New Roman"/>
          <w:sz w:val="32"/>
          <w:szCs w:val="32"/>
        </w:rPr>
      </w:pPr>
      <w:r>
        <w:rPr>
          <w:rFonts w:ascii="仿宋_GB2312" w:eastAsia="仿宋_GB2312" w:hAnsi="Times New Roman" w:hint="eastAsia"/>
          <w:sz w:val="32"/>
          <w:szCs w:val="32"/>
        </w:rPr>
        <w:t>3</w:t>
      </w:r>
      <w:r w:rsidR="00B96E01">
        <w:rPr>
          <w:rFonts w:ascii="仿宋_GB2312" w:eastAsia="仿宋_GB2312" w:hAnsi="Times New Roman"/>
          <w:sz w:val="32"/>
          <w:szCs w:val="32"/>
        </w:rPr>
        <w:t>.</w:t>
      </w:r>
      <w:r>
        <w:rPr>
          <w:rFonts w:ascii="仿宋_GB2312" w:eastAsia="仿宋_GB2312" w:hAnsi="Times New Roman" w:hint="eastAsia"/>
          <w:sz w:val="32"/>
          <w:szCs w:val="32"/>
        </w:rPr>
        <w:t>2020年“基于技术的教与学方式变革”案例推荐汇总表</w:t>
      </w:r>
    </w:p>
    <w:p w:rsidR="003E41F6" w:rsidRDefault="00E834DF">
      <w:pPr>
        <w:spacing w:line="540" w:lineRule="exact"/>
        <w:ind w:leftChars="724" w:left="1840" w:hangingChars="100" w:hanging="320"/>
        <w:rPr>
          <w:rFonts w:ascii="仿宋_GB2312" w:eastAsia="仿宋_GB2312" w:hAnsi="仿宋"/>
          <w:color w:val="000000"/>
          <w:sz w:val="32"/>
          <w:szCs w:val="32"/>
        </w:rPr>
      </w:pPr>
      <w:r>
        <w:rPr>
          <w:rFonts w:ascii="仿宋_GB2312" w:eastAsia="仿宋_GB2312" w:hAnsi="Times New Roman" w:hint="eastAsia"/>
          <w:sz w:val="32"/>
          <w:szCs w:val="32"/>
        </w:rPr>
        <w:lastRenderedPageBreak/>
        <w:t>4.</w:t>
      </w:r>
      <w:r w:rsidRPr="00E834DF">
        <w:rPr>
          <w:rFonts w:ascii="仿宋_GB2312" w:eastAsia="仿宋_GB2312" w:hAnsi="Times New Roman" w:hint="eastAsia"/>
          <w:sz w:val="32"/>
          <w:szCs w:val="32"/>
        </w:rPr>
        <w:t>浙江省教育技术中心关于开展2020年“基于技术的教与学方式变革”案例征集活动的通知</w:t>
      </w:r>
    </w:p>
    <w:p w:rsidR="001D0EE8" w:rsidRDefault="001002A7" w:rsidP="00183E14">
      <w:pPr>
        <w:rPr>
          <w:rFonts w:ascii="仿宋_GB2312" w:eastAsia="仿宋_GB2312" w:hAnsi="Calibri" w:cs="Times New Roman"/>
          <w:sz w:val="32"/>
          <w:szCs w:val="32"/>
        </w:rPr>
      </w:pPr>
      <w:r w:rsidRPr="00FE1ED2">
        <w:rPr>
          <w:rFonts w:ascii="仿宋_GB2312" w:eastAsia="仿宋_GB2312" w:hAnsi="Calibri" w:cs="Times New Roman" w:hint="eastAsia"/>
          <w:sz w:val="32"/>
          <w:szCs w:val="32"/>
        </w:rPr>
        <w:t xml:space="preserve">   </w:t>
      </w:r>
    </w:p>
    <w:p w:rsidR="00FB7D1A" w:rsidRDefault="00FB7D1A" w:rsidP="00183E14">
      <w:pPr>
        <w:rPr>
          <w:rFonts w:ascii="仿宋_GB2312" w:eastAsia="仿宋_GB2312" w:hAnsi="Calibri" w:cs="Times New Roman"/>
          <w:sz w:val="32"/>
          <w:szCs w:val="32"/>
        </w:rPr>
      </w:pPr>
    </w:p>
    <w:p w:rsidR="00FB7D1A" w:rsidRDefault="00FB7D1A" w:rsidP="00183E14">
      <w:pPr>
        <w:rPr>
          <w:rFonts w:ascii="仿宋_GB2312" w:eastAsia="仿宋_GB2312" w:hAnsi="Calibri" w:cs="Times New Roman"/>
          <w:sz w:val="32"/>
          <w:szCs w:val="32"/>
        </w:rPr>
      </w:pPr>
    </w:p>
    <w:p w:rsidR="004D7F08" w:rsidRDefault="001D0EE8" w:rsidP="001D0EE8">
      <w:pPr>
        <w:jc w:val="right"/>
        <w:rPr>
          <w:rFonts w:ascii="仿宋_GB2312" w:eastAsia="仿宋_GB2312" w:hAnsi="Calibri" w:cs="Times New Roman"/>
          <w:sz w:val="32"/>
          <w:szCs w:val="32"/>
        </w:rPr>
      </w:pPr>
      <w:r>
        <w:rPr>
          <w:rFonts w:ascii="仿宋_GB2312" w:eastAsia="仿宋_GB2312" w:hAnsi="Calibri" w:cs="Times New Roman" w:hint="eastAsia"/>
          <w:sz w:val="32"/>
          <w:szCs w:val="32"/>
        </w:rPr>
        <w:t>宁波市学校装备管理与电化教育中心</w:t>
      </w:r>
    </w:p>
    <w:p w:rsidR="00400D48" w:rsidRDefault="007C3463">
      <w:pPr>
        <w:ind w:right="640"/>
        <w:jc w:val="center"/>
        <w:rPr>
          <w:rFonts w:ascii="仿宋_GB2312" w:eastAsia="仿宋_GB2312" w:hAnsi="Calibri" w:cs="Times New Roman"/>
          <w:sz w:val="32"/>
          <w:szCs w:val="32"/>
        </w:rPr>
      </w:pPr>
      <w:r>
        <w:rPr>
          <w:rFonts w:ascii="仿宋_GB2312" w:eastAsia="仿宋_GB2312" w:hAnsi="Calibri" w:cs="Times New Roman"/>
          <w:sz w:val="32"/>
          <w:szCs w:val="32"/>
        </w:rPr>
        <w:t xml:space="preserve">                       2</w:t>
      </w:r>
      <w:r w:rsidR="001D0EE8">
        <w:rPr>
          <w:rFonts w:ascii="仿宋_GB2312" w:eastAsia="仿宋_GB2312" w:hAnsi="Calibri" w:cs="Times New Roman" w:hint="eastAsia"/>
          <w:sz w:val="32"/>
          <w:szCs w:val="32"/>
        </w:rPr>
        <w:t>0</w:t>
      </w:r>
      <w:r w:rsidR="0029383A">
        <w:rPr>
          <w:rFonts w:ascii="仿宋_GB2312" w:eastAsia="仿宋_GB2312" w:hAnsi="Calibri" w:cs="Times New Roman" w:hint="eastAsia"/>
          <w:sz w:val="32"/>
          <w:szCs w:val="32"/>
        </w:rPr>
        <w:t>20</w:t>
      </w:r>
      <w:r w:rsidR="001002A7" w:rsidRPr="00FE1ED2">
        <w:rPr>
          <w:rFonts w:ascii="仿宋_GB2312" w:eastAsia="仿宋_GB2312" w:hAnsi="Calibri" w:cs="Times New Roman" w:hint="eastAsia"/>
          <w:sz w:val="32"/>
          <w:szCs w:val="32"/>
        </w:rPr>
        <w:t>年</w:t>
      </w:r>
      <w:r w:rsidR="0029383A">
        <w:rPr>
          <w:rFonts w:ascii="仿宋_GB2312" w:eastAsia="仿宋_GB2312" w:hAnsi="Calibri" w:cs="Times New Roman" w:hint="eastAsia"/>
          <w:sz w:val="32"/>
          <w:szCs w:val="32"/>
        </w:rPr>
        <w:t>3</w:t>
      </w:r>
      <w:r w:rsidR="001002A7" w:rsidRPr="00FE1ED2">
        <w:rPr>
          <w:rFonts w:ascii="仿宋_GB2312" w:eastAsia="仿宋_GB2312" w:hAnsi="Calibri" w:cs="Times New Roman" w:hint="eastAsia"/>
          <w:sz w:val="32"/>
          <w:szCs w:val="32"/>
        </w:rPr>
        <w:t>月</w:t>
      </w:r>
      <w:r w:rsidR="004E0F79">
        <w:rPr>
          <w:rFonts w:ascii="仿宋_GB2312" w:eastAsia="仿宋_GB2312" w:hAnsi="Calibri" w:cs="Times New Roman" w:hint="eastAsia"/>
          <w:sz w:val="32"/>
          <w:szCs w:val="32"/>
        </w:rPr>
        <w:t>25</w:t>
      </w:r>
      <w:r w:rsidR="001002A7" w:rsidRPr="00FE1ED2">
        <w:rPr>
          <w:rFonts w:ascii="仿宋_GB2312" w:eastAsia="仿宋_GB2312" w:hAnsi="Calibri" w:cs="Times New Roman" w:hint="eastAsia"/>
          <w:sz w:val="32"/>
          <w:szCs w:val="32"/>
        </w:rPr>
        <w:t>日</w:t>
      </w:r>
    </w:p>
    <w:p w:rsidR="0029383A" w:rsidRDefault="0029383A">
      <w:pPr>
        <w:ind w:right="640"/>
        <w:jc w:val="center"/>
        <w:rPr>
          <w:rFonts w:ascii="仿宋_GB2312" w:eastAsia="仿宋_GB2312" w:hAnsi="Calibri" w:cs="Times New Roman"/>
          <w:sz w:val="32"/>
          <w:szCs w:val="32"/>
        </w:rPr>
      </w:pPr>
    </w:p>
    <w:p w:rsidR="0029383A" w:rsidRDefault="0029383A">
      <w:pPr>
        <w:ind w:right="640"/>
        <w:jc w:val="center"/>
        <w:rPr>
          <w:rFonts w:ascii="仿宋_GB2312" w:eastAsia="仿宋_GB2312" w:hAnsi="Calibri" w:cs="Times New Roman"/>
          <w:sz w:val="32"/>
          <w:szCs w:val="32"/>
        </w:rPr>
      </w:pPr>
    </w:p>
    <w:p w:rsidR="0029383A" w:rsidRDefault="0029383A">
      <w:pPr>
        <w:ind w:right="640"/>
        <w:jc w:val="center"/>
        <w:rPr>
          <w:rFonts w:ascii="仿宋_GB2312" w:eastAsia="仿宋_GB2312" w:hAnsi="Calibri" w:cs="Times New Roman"/>
          <w:sz w:val="32"/>
          <w:szCs w:val="32"/>
        </w:rPr>
      </w:pPr>
    </w:p>
    <w:p w:rsidR="0029383A" w:rsidRDefault="0029383A">
      <w:pPr>
        <w:ind w:right="640"/>
        <w:jc w:val="center"/>
        <w:rPr>
          <w:rFonts w:ascii="仿宋_GB2312" w:eastAsia="仿宋_GB2312" w:hAnsi="Calibri" w:cs="Times New Roman"/>
          <w:sz w:val="32"/>
          <w:szCs w:val="32"/>
        </w:rPr>
      </w:pPr>
    </w:p>
    <w:p w:rsidR="0029383A" w:rsidRDefault="0029383A">
      <w:pPr>
        <w:ind w:right="640"/>
        <w:jc w:val="center"/>
        <w:rPr>
          <w:rFonts w:ascii="仿宋_GB2312" w:eastAsia="仿宋_GB2312" w:hAnsi="Calibri" w:cs="Times New Roman"/>
          <w:sz w:val="32"/>
          <w:szCs w:val="32"/>
        </w:rPr>
      </w:pPr>
    </w:p>
    <w:p w:rsidR="0029383A" w:rsidRDefault="0029383A">
      <w:pPr>
        <w:ind w:right="640"/>
        <w:jc w:val="center"/>
        <w:rPr>
          <w:rFonts w:ascii="仿宋_GB2312" w:eastAsia="仿宋_GB2312" w:hAnsi="Calibri" w:cs="Times New Roman"/>
          <w:sz w:val="32"/>
          <w:szCs w:val="32"/>
        </w:rPr>
      </w:pPr>
    </w:p>
    <w:p w:rsidR="0029383A" w:rsidRDefault="0029383A">
      <w:pPr>
        <w:ind w:right="640"/>
        <w:jc w:val="center"/>
        <w:rPr>
          <w:rFonts w:ascii="仿宋_GB2312" w:eastAsia="仿宋_GB2312" w:hAnsi="Calibri" w:cs="Times New Roman"/>
          <w:sz w:val="32"/>
          <w:szCs w:val="32"/>
        </w:rPr>
      </w:pPr>
    </w:p>
    <w:p w:rsidR="0029383A" w:rsidRDefault="0029383A">
      <w:pPr>
        <w:ind w:right="640"/>
        <w:jc w:val="center"/>
        <w:rPr>
          <w:rFonts w:ascii="仿宋_GB2312" w:eastAsia="仿宋_GB2312" w:hAnsi="Calibri" w:cs="Times New Roman"/>
          <w:sz w:val="32"/>
          <w:szCs w:val="32"/>
        </w:rPr>
      </w:pPr>
    </w:p>
    <w:p w:rsidR="0029383A" w:rsidRDefault="0029383A">
      <w:pPr>
        <w:ind w:right="640"/>
        <w:jc w:val="center"/>
        <w:rPr>
          <w:rFonts w:ascii="仿宋_GB2312" w:eastAsia="仿宋_GB2312" w:hAnsi="Calibri" w:cs="Times New Roman"/>
          <w:sz w:val="32"/>
          <w:szCs w:val="32"/>
        </w:rPr>
      </w:pPr>
    </w:p>
    <w:p w:rsidR="00B96E01" w:rsidRDefault="00B96E01">
      <w:pPr>
        <w:ind w:right="640"/>
        <w:jc w:val="center"/>
        <w:rPr>
          <w:rFonts w:ascii="仿宋_GB2312" w:eastAsia="仿宋_GB2312" w:hAnsi="Calibri" w:cs="Times New Roman"/>
          <w:sz w:val="32"/>
          <w:szCs w:val="32"/>
        </w:rPr>
      </w:pPr>
    </w:p>
    <w:p w:rsidR="00B96E01" w:rsidRDefault="00B96E01">
      <w:pPr>
        <w:ind w:right="640"/>
        <w:jc w:val="center"/>
        <w:rPr>
          <w:rFonts w:ascii="仿宋_GB2312" w:eastAsia="仿宋_GB2312" w:hAnsi="Calibri" w:cs="Times New Roman"/>
          <w:sz w:val="32"/>
          <w:szCs w:val="32"/>
        </w:rPr>
      </w:pPr>
    </w:p>
    <w:p w:rsidR="00B96E01" w:rsidRDefault="00B96E01">
      <w:pPr>
        <w:ind w:right="640"/>
        <w:jc w:val="center"/>
        <w:rPr>
          <w:rFonts w:ascii="仿宋_GB2312" w:eastAsia="仿宋_GB2312" w:hAnsi="Calibri" w:cs="Times New Roman"/>
          <w:sz w:val="32"/>
          <w:szCs w:val="32"/>
        </w:rPr>
      </w:pPr>
    </w:p>
    <w:p w:rsidR="00B96E01" w:rsidRDefault="00B96E01">
      <w:pPr>
        <w:ind w:right="640"/>
        <w:jc w:val="center"/>
        <w:rPr>
          <w:rFonts w:ascii="仿宋_GB2312" w:eastAsia="仿宋_GB2312" w:hAnsi="Calibri" w:cs="Times New Roman"/>
          <w:sz w:val="32"/>
          <w:szCs w:val="32"/>
        </w:rPr>
      </w:pPr>
    </w:p>
    <w:p w:rsidR="00B96E01" w:rsidRDefault="00B96E01">
      <w:pPr>
        <w:ind w:right="640"/>
        <w:jc w:val="center"/>
        <w:rPr>
          <w:rFonts w:ascii="仿宋_GB2312" w:eastAsia="仿宋_GB2312" w:hAnsi="Calibri" w:cs="Times New Roman"/>
          <w:sz w:val="32"/>
          <w:szCs w:val="32"/>
        </w:rPr>
      </w:pPr>
    </w:p>
    <w:p w:rsidR="00B96E01" w:rsidRDefault="00B96E01">
      <w:pPr>
        <w:ind w:right="640"/>
        <w:jc w:val="center"/>
        <w:rPr>
          <w:rFonts w:ascii="仿宋_GB2312" w:eastAsia="仿宋_GB2312" w:hAnsi="Calibri" w:cs="Times New Roman"/>
          <w:sz w:val="32"/>
          <w:szCs w:val="32"/>
        </w:rPr>
      </w:pPr>
    </w:p>
    <w:p w:rsidR="0029383A" w:rsidRDefault="0029383A" w:rsidP="0029383A">
      <w:pPr>
        <w:widowControl/>
        <w:spacing w:line="540" w:lineRule="exact"/>
        <w:jc w:val="left"/>
        <w:rPr>
          <w:rFonts w:ascii="黑体" w:eastAsia="黑体" w:hAnsi="黑体"/>
          <w:sz w:val="32"/>
          <w:szCs w:val="32"/>
        </w:rPr>
      </w:pPr>
      <w:r>
        <w:rPr>
          <w:rFonts w:ascii="黑体" w:eastAsia="黑体" w:hAnsi="黑体" w:hint="eastAsia"/>
          <w:sz w:val="32"/>
          <w:szCs w:val="32"/>
        </w:rPr>
        <w:lastRenderedPageBreak/>
        <w:t>附件1</w:t>
      </w:r>
    </w:p>
    <w:p w:rsidR="0029383A" w:rsidRDefault="0029383A" w:rsidP="0029383A">
      <w:pPr>
        <w:spacing w:line="540" w:lineRule="exact"/>
        <w:ind w:firstLine="555"/>
        <w:jc w:val="center"/>
        <w:rPr>
          <w:rFonts w:ascii="方正小标宋简体" w:eastAsia="方正小标宋简体" w:hAnsi="微软雅黑" w:cs="微软雅黑"/>
          <w:bCs/>
          <w:sz w:val="36"/>
          <w:szCs w:val="36"/>
        </w:rPr>
      </w:pPr>
      <w:r w:rsidRPr="0029383A">
        <w:rPr>
          <w:rFonts w:ascii="方正小标宋简体" w:eastAsia="方正小标宋简体" w:hAnsi="微软雅黑" w:cs="微软雅黑" w:hint="eastAsia"/>
          <w:bCs/>
          <w:sz w:val="36"/>
          <w:szCs w:val="36"/>
        </w:rPr>
        <w:t>2020年“基于技术的教与学方式变革”案例</w:t>
      </w:r>
    </w:p>
    <w:p w:rsidR="0029383A" w:rsidRDefault="0029383A" w:rsidP="0029383A">
      <w:pPr>
        <w:spacing w:line="540" w:lineRule="exact"/>
        <w:ind w:firstLine="555"/>
        <w:jc w:val="center"/>
        <w:rPr>
          <w:rFonts w:ascii="方正小标宋简体" w:eastAsia="方正小标宋简体" w:hAnsi="微软雅黑" w:cs="微软雅黑"/>
          <w:bCs/>
          <w:sz w:val="36"/>
          <w:szCs w:val="36"/>
        </w:rPr>
      </w:pPr>
      <w:r w:rsidRPr="0029383A">
        <w:rPr>
          <w:rFonts w:ascii="方正小标宋简体" w:eastAsia="方正小标宋简体" w:hAnsi="微软雅黑" w:cs="微软雅黑" w:hint="eastAsia"/>
          <w:bCs/>
          <w:sz w:val="36"/>
          <w:szCs w:val="36"/>
        </w:rPr>
        <w:t>征集专题及报送要求</w:t>
      </w:r>
    </w:p>
    <w:p w:rsidR="0029383A" w:rsidRPr="0029383A" w:rsidRDefault="0029383A" w:rsidP="0029383A">
      <w:pPr>
        <w:spacing w:line="560" w:lineRule="exact"/>
        <w:ind w:firstLineChars="200" w:firstLine="640"/>
        <w:rPr>
          <w:rFonts w:ascii="黑体" w:eastAsia="黑体" w:hAnsi="黑体" w:cs="微软雅黑"/>
          <w:sz w:val="32"/>
          <w:szCs w:val="32"/>
        </w:rPr>
      </w:pPr>
      <w:r w:rsidRPr="0029383A">
        <w:rPr>
          <w:rFonts w:ascii="黑体" w:eastAsia="黑体" w:hAnsi="黑体" w:cs="微软雅黑" w:hint="eastAsia"/>
          <w:sz w:val="32"/>
          <w:szCs w:val="32"/>
        </w:rPr>
        <w:t>一、总体要求</w:t>
      </w:r>
    </w:p>
    <w:p w:rsidR="0029383A" w:rsidRDefault="0029383A" w:rsidP="0029383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（一）案例文本。要求针对教与</w:t>
      </w:r>
      <w:proofErr w:type="gramStart"/>
      <w:r>
        <w:rPr>
          <w:rFonts w:ascii="仿宋_GB2312" w:eastAsia="仿宋_GB2312" w:hAnsi="Times New Roman" w:hint="eastAsia"/>
          <w:sz w:val="32"/>
          <w:szCs w:val="32"/>
        </w:rPr>
        <w:t>学方式</w:t>
      </w:r>
      <w:proofErr w:type="gramEnd"/>
      <w:r>
        <w:rPr>
          <w:rFonts w:ascii="仿宋_GB2312" w:eastAsia="仿宋_GB2312" w:hAnsi="Times New Roman" w:hint="eastAsia"/>
          <w:sz w:val="32"/>
          <w:szCs w:val="32"/>
        </w:rPr>
        <w:t>变革的一个或多个维度，遵循“基于问题、技术载体、举措机制、实践成效、反思谋划”案例总结提炼路径，按照“问题导向、点位聚焦、凸显应用、彰显成效”的撰写思路，突出基于技术破解问题的实践举措、实际成效和借鉴意义。案例文本应注重真实性、可读性、故事性和借鉴性，文本以第三人称撰写，字数3000-5000字。</w:t>
      </w:r>
    </w:p>
    <w:p w:rsidR="0029383A" w:rsidRDefault="0029383A" w:rsidP="0029383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（二）视频（数字）故事。要求突出案例主题实践举措和成效的视频，时长5分钟左右，以应用场景和实际案例成效为主。</w:t>
      </w:r>
    </w:p>
    <w:p w:rsidR="0029383A" w:rsidRDefault="0029383A" w:rsidP="0029383A">
      <w:pPr>
        <w:spacing w:line="540" w:lineRule="exact"/>
        <w:ind w:firstLine="555"/>
        <w:rPr>
          <w:rFonts w:ascii="仿宋_GB2312" w:eastAsia="仿宋_GB2312" w:hAnsi="Times New Roman"/>
          <w:sz w:val="32"/>
          <w:szCs w:val="32"/>
        </w:rPr>
      </w:pPr>
      <w:r>
        <w:rPr>
          <w:rFonts w:ascii="仿宋_GB2312" w:eastAsia="仿宋_GB2312" w:hAnsi="Times New Roman" w:hint="eastAsia"/>
          <w:sz w:val="32"/>
          <w:szCs w:val="32"/>
        </w:rPr>
        <w:t>（三）案例文本撰写和视频（数字）故事制作要求可登录之江</w:t>
      </w:r>
      <w:proofErr w:type="gramStart"/>
      <w:r>
        <w:rPr>
          <w:rFonts w:ascii="仿宋_GB2312" w:eastAsia="仿宋_GB2312" w:hAnsi="Times New Roman" w:hint="eastAsia"/>
          <w:sz w:val="32"/>
          <w:szCs w:val="32"/>
        </w:rPr>
        <w:t>汇教育</w:t>
      </w:r>
      <w:proofErr w:type="gramEnd"/>
      <w:r>
        <w:rPr>
          <w:rFonts w:ascii="仿宋_GB2312" w:eastAsia="仿宋_GB2312" w:hAnsi="Times New Roman" w:hint="eastAsia"/>
          <w:sz w:val="32"/>
          <w:szCs w:val="32"/>
        </w:rPr>
        <w:t>广场“智慧教育典型案例聚享空间”（http://al.wk.zjer.cn）“资讯动态”参阅案例撰写建议和数字故事编制建议。</w:t>
      </w:r>
    </w:p>
    <w:p w:rsidR="0029383A" w:rsidRDefault="0029383A" w:rsidP="0029383A">
      <w:pPr>
        <w:spacing w:line="540" w:lineRule="exact"/>
        <w:ind w:firstLineChars="200" w:firstLine="640"/>
        <w:rPr>
          <w:rFonts w:ascii="黑体" w:eastAsia="黑体" w:hAnsi="黑体" w:cs="微软雅黑"/>
          <w:sz w:val="32"/>
          <w:szCs w:val="32"/>
        </w:rPr>
      </w:pPr>
      <w:r>
        <w:rPr>
          <w:rFonts w:ascii="黑体" w:eastAsia="黑体" w:hAnsi="黑体" w:cs="微软雅黑" w:hint="eastAsia"/>
          <w:sz w:val="32"/>
          <w:szCs w:val="32"/>
        </w:rPr>
        <w:t>二、优化课堂形态专题</w:t>
      </w:r>
    </w:p>
    <w:p w:rsidR="0029383A" w:rsidRDefault="0029383A" w:rsidP="0029383A">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hint="eastAsia"/>
          <w:bCs/>
          <w:sz w:val="32"/>
          <w:szCs w:val="32"/>
        </w:rPr>
        <w:t>（一）案例要求：</w:t>
      </w:r>
      <w:r>
        <w:rPr>
          <w:rFonts w:ascii="仿宋_GB2312" w:eastAsia="仿宋_GB2312" w:hAnsi="Times New Roman" w:hint="eastAsia"/>
          <w:sz w:val="32"/>
          <w:szCs w:val="32"/>
        </w:rPr>
        <w:t>面向区域、基础教育段学校、教研团队、教师个人等群体。旨在探索基于移动终端、大数据、人工智能、5G等新技术在教育教学中的实践应用，依托技术重构师生角色，提升师生信息素养，促进教学应用的全覆盖；优化教学手段，探索混合式、体验式、项目式、翻转式等课堂教学模式；激发学习内驱力，支撑学生自主、合作、探究</w:t>
      </w:r>
      <w:r>
        <w:rPr>
          <w:rFonts w:ascii="仿宋_GB2312" w:eastAsia="仿宋_GB2312" w:hAnsi="Times New Roman" w:hint="eastAsia"/>
          <w:sz w:val="32"/>
          <w:szCs w:val="32"/>
        </w:rPr>
        <w:lastRenderedPageBreak/>
        <w:t>式学习；变革学习评测方式，注重学生学习行为数据的挖掘，实现教学服务的个性化、精细化、精准化；改变教育供给方式，开展多样化的教学新模式和新方式研究。</w:t>
      </w:r>
    </w:p>
    <w:p w:rsidR="0029383A" w:rsidRDefault="0029383A" w:rsidP="0029383A">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（二）案例材料：</w:t>
      </w:r>
      <w:r>
        <w:rPr>
          <w:rFonts w:ascii="仿宋_GB2312" w:eastAsia="仿宋_GB2312" w:hAnsi="Times New Roman" w:hint="eastAsia"/>
          <w:sz w:val="32"/>
          <w:szCs w:val="32"/>
        </w:rPr>
        <w:t>案例文本+数字故事。</w:t>
      </w:r>
    </w:p>
    <w:p w:rsidR="0029383A" w:rsidRDefault="0029383A" w:rsidP="0029383A">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（三）推荐数量及时间：</w:t>
      </w:r>
      <w:r>
        <w:rPr>
          <w:rFonts w:ascii="仿宋_GB2312" w:eastAsia="仿宋_GB2312" w:hAnsi="Times New Roman" w:hint="eastAsia"/>
          <w:sz w:val="32"/>
          <w:szCs w:val="32"/>
        </w:rPr>
        <w:t>各区县（市）推荐数量按照</w:t>
      </w:r>
      <w:r w:rsidR="00B645F7">
        <w:rPr>
          <w:rFonts w:ascii="仿宋_GB2312" w:eastAsia="仿宋_GB2312" w:hAnsi="Times New Roman" w:hint="eastAsia"/>
          <w:sz w:val="32"/>
          <w:szCs w:val="32"/>
        </w:rPr>
        <w:t>海</w:t>
      </w:r>
      <w:proofErr w:type="gramStart"/>
      <w:r w:rsidR="00B645F7">
        <w:rPr>
          <w:rFonts w:ascii="仿宋_GB2312" w:eastAsia="仿宋_GB2312" w:hAnsi="Times New Roman" w:hint="eastAsia"/>
          <w:sz w:val="32"/>
          <w:szCs w:val="32"/>
        </w:rPr>
        <w:t>曙</w:t>
      </w:r>
      <w:proofErr w:type="gramEnd"/>
      <w:r w:rsidR="00B645F7">
        <w:rPr>
          <w:rFonts w:ascii="仿宋_GB2312" w:eastAsia="仿宋_GB2312" w:hAnsi="Times New Roman" w:hint="eastAsia"/>
          <w:sz w:val="32"/>
          <w:szCs w:val="32"/>
        </w:rPr>
        <w:t>、</w:t>
      </w:r>
      <w:proofErr w:type="gramStart"/>
      <w:r w:rsidR="00B645F7">
        <w:rPr>
          <w:rFonts w:ascii="仿宋_GB2312" w:eastAsia="仿宋_GB2312" w:hAnsi="Times New Roman" w:hint="eastAsia"/>
          <w:sz w:val="32"/>
          <w:szCs w:val="32"/>
        </w:rPr>
        <w:t>鄞</w:t>
      </w:r>
      <w:proofErr w:type="gramEnd"/>
      <w:r w:rsidR="00B645F7">
        <w:rPr>
          <w:rFonts w:ascii="仿宋_GB2312" w:eastAsia="仿宋_GB2312" w:hAnsi="Times New Roman" w:hint="eastAsia"/>
          <w:sz w:val="32"/>
          <w:szCs w:val="32"/>
        </w:rPr>
        <w:t>州、慈溪、余姚、宁海、象山</w:t>
      </w:r>
      <w:r>
        <w:rPr>
          <w:rFonts w:ascii="仿宋_GB2312" w:eastAsia="仿宋_GB2312" w:hAnsi="Times New Roman" w:hint="eastAsia"/>
          <w:sz w:val="32"/>
          <w:szCs w:val="32"/>
        </w:rPr>
        <w:t>各2个</w:t>
      </w:r>
      <w:r w:rsidR="00B645F7">
        <w:rPr>
          <w:rFonts w:ascii="仿宋_GB2312" w:eastAsia="仿宋_GB2312" w:hAnsi="Times New Roman" w:hint="eastAsia"/>
          <w:sz w:val="32"/>
          <w:szCs w:val="32"/>
        </w:rPr>
        <w:t>，江北、镇海、北仑、奉化、大</w:t>
      </w:r>
      <w:proofErr w:type="gramStart"/>
      <w:r w:rsidR="00B645F7">
        <w:rPr>
          <w:rFonts w:ascii="仿宋_GB2312" w:eastAsia="仿宋_GB2312" w:hAnsi="Times New Roman" w:hint="eastAsia"/>
          <w:sz w:val="32"/>
          <w:szCs w:val="32"/>
        </w:rPr>
        <w:t>榭</w:t>
      </w:r>
      <w:proofErr w:type="gramEnd"/>
      <w:r w:rsidR="00B645F7">
        <w:rPr>
          <w:rFonts w:ascii="仿宋_GB2312" w:eastAsia="仿宋_GB2312" w:hAnsi="Times New Roman" w:hint="eastAsia"/>
          <w:sz w:val="32"/>
          <w:szCs w:val="32"/>
        </w:rPr>
        <w:t>、高新区、杭州湾、东钱湖各1个，各直属学校各1个。</w:t>
      </w:r>
      <w:r>
        <w:rPr>
          <w:rFonts w:ascii="仿宋_GB2312" w:eastAsia="仿宋_GB2312" w:hAnsi="Times New Roman" w:hint="eastAsia"/>
          <w:sz w:val="32"/>
          <w:szCs w:val="32"/>
        </w:rPr>
        <w:t>于9月</w:t>
      </w:r>
      <w:r w:rsidR="00B645F7">
        <w:rPr>
          <w:rFonts w:ascii="仿宋_GB2312" w:eastAsia="仿宋_GB2312" w:hAnsi="Times New Roman" w:hint="eastAsia"/>
          <w:sz w:val="32"/>
          <w:szCs w:val="32"/>
        </w:rPr>
        <w:t>10日前将相关材料报送至</w:t>
      </w:r>
      <w:r w:rsidR="00B645F7" w:rsidRPr="00810FE3">
        <w:rPr>
          <w:rFonts w:ascii="仿宋_GB2312" w:eastAsia="仿宋_GB2312" w:hAnsi="Times New Roman" w:hint="eastAsia"/>
          <w:sz w:val="32"/>
          <w:szCs w:val="32"/>
        </w:rPr>
        <w:t>宁波市学校装备管理与电化教育中心</w:t>
      </w:r>
      <w:r w:rsidR="00B645F7">
        <w:rPr>
          <w:rFonts w:ascii="仿宋_GB2312" w:eastAsia="仿宋_GB2312" w:hAnsi="Times New Roman" w:hint="eastAsia"/>
          <w:sz w:val="32"/>
          <w:szCs w:val="32"/>
        </w:rPr>
        <w:t>，</w:t>
      </w:r>
      <w:r w:rsidR="00B645F7" w:rsidRPr="00810FE3">
        <w:rPr>
          <w:rFonts w:ascii="仿宋_GB2312" w:eastAsia="仿宋_GB2312" w:hAnsi="Times New Roman" w:hint="eastAsia"/>
          <w:sz w:val="32"/>
          <w:szCs w:val="32"/>
        </w:rPr>
        <w:t>宁波市学校装备管理与电化教育中心</w:t>
      </w:r>
      <w:r w:rsidR="00B645F7">
        <w:rPr>
          <w:rFonts w:ascii="仿宋_GB2312" w:eastAsia="仿宋_GB2312" w:hAnsi="Times New Roman" w:hint="eastAsia"/>
          <w:sz w:val="32"/>
          <w:szCs w:val="32"/>
        </w:rPr>
        <w:t>将择优向浙江省教育技术中心进行推荐上报。</w:t>
      </w:r>
    </w:p>
    <w:p w:rsidR="0029383A" w:rsidRDefault="0029383A" w:rsidP="0029383A">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（四）专题联系人：</w:t>
      </w:r>
      <w:r w:rsidR="00B645F7">
        <w:rPr>
          <w:rFonts w:ascii="仿宋_GB2312" w:eastAsia="仿宋_GB2312" w:hAnsi="Times New Roman" w:hint="eastAsia"/>
          <w:sz w:val="32"/>
          <w:szCs w:val="32"/>
        </w:rPr>
        <w:t>胡晓燕</w:t>
      </w:r>
      <w:r>
        <w:rPr>
          <w:rFonts w:ascii="仿宋_GB2312" w:eastAsia="仿宋_GB2312" w:hAnsi="Times New Roman" w:hint="eastAsia"/>
          <w:sz w:val="32"/>
          <w:szCs w:val="32"/>
        </w:rPr>
        <w:t>，联系电话：</w:t>
      </w:r>
      <w:r w:rsidR="00B645F7">
        <w:rPr>
          <w:rFonts w:ascii="仿宋_GB2312" w:eastAsia="仿宋_GB2312" w:hAnsi="Times New Roman" w:hint="eastAsia"/>
          <w:sz w:val="32"/>
          <w:szCs w:val="32"/>
        </w:rPr>
        <w:t>87680685</w:t>
      </w:r>
      <w:r>
        <w:rPr>
          <w:rFonts w:ascii="仿宋_GB2312" w:eastAsia="仿宋_GB2312" w:hAnsi="Times New Roman" w:hint="eastAsia"/>
          <w:sz w:val="32"/>
          <w:szCs w:val="32"/>
        </w:rPr>
        <w:t>，电子邮箱：</w:t>
      </w:r>
      <w:r w:rsidR="00B645F7" w:rsidRPr="00810FE3">
        <w:rPr>
          <w:rFonts w:ascii="仿宋_GB2312" w:eastAsia="仿宋_GB2312" w:hAnsi="Times New Roman"/>
          <w:sz w:val="32"/>
          <w:szCs w:val="32"/>
        </w:rPr>
        <w:t>648603455</w:t>
      </w:r>
      <w:r w:rsidR="00B645F7" w:rsidRPr="00810FE3">
        <w:rPr>
          <w:rFonts w:ascii="仿宋_GB2312" w:eastAsia="仿宋_GB2312" w:hAnsi="Times New Roman" w:hint="eastAsia"/>
          <w:sz w:val="32"/>
          <w:szCs w:val="32"/>
        </w:rPr>
        <w:t>@qq.com</w:t>
      </w:r>
      <w:r>
        <w:rPr>
          <w:rFonts w:ascii="仿宋_GB2312" w:eastAsia="仿宋_GB2312" w:hAnsi="Times New Roman" w:hint="eastAsia"/>
          <w:sz w:val="32"/>
          <w:szCs w:val="32"/>
        </w:rPr>
        <w:t>。</w:t>
      </w:r>
    </w:p>
    <w:p w:rsidR="0029383A" w:rsidRDefault="00AB7372" w:rsidP="0029383A">
      <w:pPr>
        <w:spacing w:line="540" w:lineRule="exact"/>
        <w:ind w:firstLineChars="200" w:firstLine="640"/>
        <w:rPr>
          <w:rFonts w:ascii="黑体" w:eastAsia="黑体" w:hAnsi="黑体" w:cs="微软雅黑"/>
          <w:sz w:val="32"/>
          <w:szCs w:val="32"/>
        </w:rPr>
      </w:pPr>
      <w:r>
        <w:rPr>
          <w:rFonts w:ascii="黑体" w:eastAsia="黑体" w:hAnsi="黑体" w:cs="微软雅黑" w:hint="eastAsia"/>
          <w:sz w:val="32"/>
          <w:szCs w:val="32"/>
        </w:rPr>
        <w:t>三</w:t>
      </w:r>
      <w:r w:rsidR="0029383A">
        <w:rPr>
          <w:rFonts w:ascii="黑体" w:eastAsia="黑体" w:hAnsi="黑体" w:cs="微软雅黑" w:hint="eastAsia"/>
          <w:sz w:val="32"/>
          <w:szCs w:val="32"/>
        </w:rPr>
        <w:t>、“互联网+教育”专题</w:t>
      </w:r>
    </w:p>
    <w:p w:rsidR="0029383A" w:rsidRDefault="0029383A" w:rsidP="0029383A">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hint="eastAsia"/>
          <w:bCs/>
          <w:sz w:val="32"/>
          <w:szCs w:val="32"/>
        </w:rPr>
        <w:t>（一）案例要求：</w:t>
      </w:r>
      <w:r>
        <w:rPr>
          <w:rFonts w:ascii="仿宋_GB2312" w:eastAsia="仿宋_GB2312" w:hAnsi="Times New Roman" w:hint="eastAsia"/>
          <w:sz w:val="32"/>
          <w:szCs w:val="32"/>
        </w:rPr>
        <w:t>面向浙江省“互联网+义务教育”城乡结对学校、“互联网+义务教育”实验区。持续推进“互联网+义务教育”的理性实践，提升结对帮扶实效的实践探索；“互联网+义务教育”实验区、基于技术的城乡教育共同体建设，助推城乡义务教育优质均衡发展的探索与实践。</w:t>
      </w:r>
    </w:p>
    <w:p w:rsidR="0029383A" w:rsidRDefault="0029383A" w:rsidP="0029383A">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（二）案例材料：</w:t>
      </w:r>
      <w:r>
        <w:rPr>
          <w:rFonts w:ascii="仿宋_GB2312" w:eastAsia="仿宋_GB2312" w:hAnsi="Times New Roman" w:hint="eastAsia"/>
          <w:sz w:val="32"/>
          <w:szCs w:val="32"/>
        </w:rPr>
        <w:t>案例文本+数字故事。</w:t>
      </w:r>
    </w:p>
    <w:p w:rsidR="0029383A" w:rsidRDefault="0029383A" w:rsidP="0029383A">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（三）推荐数量及时间：</w:t>
      </w:r>
      <w:r w:rsidR="00B645F7">
        <w:rPr>
          <w:rFonts w:ascii="仿宋_GB2312" w:eastAsia="仿宋_GB2312" w:hAnsi="Times New Roman" w:hint="eastAsia"/>
          <w:sz w:val="32"/>
          <w:szCs w:val="32"/>
        </w:rPr>
        <w:t>各区县（市）</w:t>
      </w:r>
      <w:r>
        <w:rPr>
          <w:rFonts w:ascii="仿宋_GB2312" w:eastAsia="仿宋_GB2312" w:hAnsi="Times New Roman" w:hint="eastAsia"/>
          <w:sz w:val="32"/>
          <w:szCs w:val="32"/>
        </w:rPr>
        <w:t>推荐数量不超过结对学校总数的10%，实验区区域案例可申报1个。</w:t>
      </w:r>
      <w:r w:rsidR="00AB7372">
        <w:rPr>
          <w:rFonts w:ascii="仿宋_GB2312" w:eastAsia="仿宋_GB2312" w:hAnsi="Times New Roman" w:hint="eastAsia"/>
          <w:sz w:val="32"/>
          <w:szCs w:val="32"/>
        </w:rPr>
        <w:t>于9月10日前将相关材料报送至</w:t>
      </w:r>
      <w:r w:rsidR="00AB7372" w:rsidRPr="00810FE3">
        <w:rPr>
          <w:rFonts w:ascii="仿宋_GB2312" w:eastAsia="仿宋_GB2312" w:hAnsi="Times New Roman" w:hint="eastAsia"/>
          <w:sz w:val="32"/>
          <w:szCs w:val="32"/>
        </w:rPr>
        <w:t>宁波市学校装备管理与电化教育中心</w:t>
      </w:r>
      <w:r w:rsidR="00AB7372">
        <w:rPr>
          <w:rFonts w:ascii="仿宋_GB2312" w:eastAsia="仿宋_GB2312" w:hAnsi="Times New Roman" w:hint="eastAsia"/>
          <w:sz w:val="32"/>
          <w:szCs w:val="32"/>
        </w:rPr>
        <w:t>，</w:t>
      </w:r>
      <w:r w:rsidR="00AB7372" w:rsidRPr="00810FE3">
        <w:rPr>
          <w:rFonts w:ascii="仿宋_GB2312" w:eastAsia="仿宋_GB2312" w:hAnsi="Times New Roman" w:hint="eastAsia"/>
          <w:sz w:val="32"/>
          <w:szCs w:val="32"/>
        </w:rPr>
        <w:t>宁波市学校装备管理与电化教育中心</w:t>
      </w:r>
      <w:r w:rsidR="00AB7372">
        <w:rPr>
          <w:rFonts w:ascii="仿宋_GB2312" w:eastAsia="仿宋_GB2312" w:hAnsi="Times New Roman" w:hint="eastAsia"/>
          <w:sz w:val="32"/>
          <w:szCs w:val="32"/>
        </w:rPr>
        <w:t>将择优向浙江省教育技术中心进行推荐上报。</w:t>
      </w:r>
    </w:p>
    <w:p w:rsidR="0029383A" w:rsidRDefault="0029383A" w:rsidP="0029383A">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（四）专题联系人</w:t>
      </w:r>
      <w:r>
        <w:rPr>
          <w:rFonts w:ascii="仿宋_GB2312" w:eastAsia="仿宋_GB2312" w:hAnsi="Times New Roman" w:hint="eastAsia"/>
          <w:sz w:val="32"/>
          <w:szCs w:val="32"/>
        </w:rPr>
        <w:t>：</w:t>
      </w:r>
      <w:r w:rsidR="00AB7372">
        <w:rPr>
          <w:rFonts w:ascii="仿宋_GB2312" w:eastAsia="仿宋_GB2312" w:hAnsi="Times New Roman" w:hint="eastAsia"/>
          <w:sz w:val="32"/>
          <w:szCs w:val="32"/>
        </w:rPr>
        <w:t>吕斌</w:t>
      </w:r>
      <w:r>
        <w:rPr>
          <w:rFonts w:ascii="仿宋_GB2312" w:eastAsia="仿宋_GB2312" w:hAnsi="Times New Roman" w:hint="eastAsia"/>
          <w:sz w:val="32"/>
          <w:szCs w:val="32"/>
        </w:rPr>
        <w:t>，联系电话：</w:t>
      </w:r>
      <w:r w:rsidR="00AB7372">
        <w:rPr>
          <w:rFonts w:ascii="仿宋_GB2312" w:eastAsia="仿宋_GB2312" w:hAnsi="Times New Roman" w:hint="eastAsia"/>
          <w:sz w:val="32"/>
          <w:szCs w:val="32"/>
        </w:rPr>
        <w:t>87680684</w:t>
      </w:r>
      <w:r>
        <w:rPr>
          <w:rFonts w:ascii="仿宋_GB2312" w:eastAsia="仿宋_GB2312" w:hAnsi="Times New Roman" w:hint="eastAsia"/>
          <w:sz w:val="32"/>
          <w:szCs w:val="32"/>
        </w:rPr>
        <w:t>，电子</w:t>
      </w:r>
      <w:r>
        <w:rPr>
          <w:rFonts w:ascii="仿宋_GB2312" w:eastAsia="仿宋_GB2312" w:hAnsi="Times New Roman" w:hint="eastAsia"/>
          <w:sz w:val="32"/>
          <w:szCs w:val="32"/>
        </w:rPr>
        <w:lastRenderedPageBreak/>
        <w:t>邮箱：</w:t>
      </w:r>
      <w:r w:rsidR="00AB7372">
        <w:rPr>
          <w:rFonts w:ascii="仿宋_GB2312" w:eastAsia="仿宋_GB2312" w:hAnsi="Times New Roman" w:hint="eastAsia"/>
          <w:sz w:val="32"/>
          <w:szCs w:val="32"/>
        </w:rPr>
        <w:t>220856</w:t>
      </w:r>
      <w:r>
        <w:rPr>
          <w:rFonts w:ascii="仿宋_GB2312" w:eastAsia="仿宋_GB2312" w:hAnsi="Times New Roman" w:hint="eastAsia"/>
          <w:sz w:val="32"/>
          <w:szCs w:val="32"/>
        </w:rPr>
        <w:t>@qq.com。</w:t>
      </w:r>
    </w:p>
    <w:p w:rsidR="0029383A" w:rsidRDefault="00AB7372" w:rsidP="0029383A">
      <w:pPr>
        <w:spacing w:line="540" w:lineRule="exact"/>
        <w:ind w:firstLineChars="200" w:firstLine="640"/>
        <w:rPr>
          <w:rFonts w:ascii="黑体" w:eastAsia="黑体" w:hAnsi="黑体" w:cs="微软雅黑"/>
          <w:sz w:val="32"/>
          <w:szCs w:val="32"/>
        </w:rPr>
      </w:pPr>
      <w:r>
        <w:rPr>
          <w:rFonts w:ascii="黑体" w:eastAsia="黑体" w:hAnsi="黑体" w:cs="微软雅黑" w:hint="eastAsia"/>
          <w:sz w:val="32"/>
          <w:szCs w:val="32"/>
        </w:rPr>
        <w:t>四</w:t>
      </w:r>
      <w:r w:rsidR="0029383A">
        <w:rPr>
          <w:rFonts w:ascii="黑体" w:eastAsia="黑体" w:hAnsi="黑体" w:cs="微软雅黑" w:hint="eastAsia"/>
          <w:sz w:val="32"/>
          <w:szCs w:val="32"/>
        </w:rPr>
        <w:t>、教育数字化转型专题</w:t>
      </w:r>
    </w:p>
    <w:p w:rsidR="0029383A" w:rsidRDefault="0029383A" w:rsidP="0029383A">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hint="eastAsia"/>
          <w:bCs/>
          <w:sz w:val="32"/>
          <w:szCs w:val="32"/>
        </w:rPr>
        <w:t>（一）案例要求：</w:t>
      </w:r>
      <w:r>
        <w:rPr>
          <w:rFonts w:ascii="仿宋_GB2312" w:eastAsia="仿宋_GB2312" w:hAnsi="Times New Roman" w:hint="eastAsia"/>
          <w:sz w:val="32"/>
          <w:szCs w:val="32"/>
        </w:rPr>
        <w:t>面向全省各市、县（市、区）、基础教育段学校。突出区域或学校统筹教育管理信息化建设、政务校务服务、大数据创新应用等教育治理数字化转型应用，推动教育管理信息化在业务管理、决策支持、公共服务等方面的广泛深入应用，开展教育数据治理，实现政务校务统一申请、集中办理、统一反馈和全程监督，助力管理精准化和决策科学化。</w:t>
      </w:r>
    </w:p>
    <w:p w:rsidR="0029383A" w:rsidRDefault="0029383A" w:rsidP="0029383A">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（二）案例材料</w:t>
      </w:r>
      <w:r>
        <w:rPr>
          <w:rFonts w:ascii="仿宋_GB2312" w:eastAsia="仿宋_GB2312" w:hAnsi="Times New Roman" w:hint="eastAsia"/>
          <w:sz w:val="32"/>
          <w:szCs w:val="32"/>
        </w:rPr>
        <w:t>：案例文本+数字故事。</w:t>
      </w:r>
    </w:p>
    <w:p w:rsidR="0029383A" w:rsidRDefault="0029383A" w:rsidP="0029383A">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（三）推荐数量及时间：</w:t>
      </w:r>
      <w:r>
        <w:rPr>
          <w:rFonts w:ascii="仿宋_GB2312" w:eastAsia="仿宋_GB2312" w:hAnsi="Times New Roman" w:hint="eastAsia"/>
          <w:sz w:val="32"/>
          <w:szCs w:val="32"/>
        </w:rPr>
        <w:t>各</w:t>
      </w:r>
      <w:r w:rsidR="00AB7372">
        <w:rPr>
          <w:rFonts w:ascii="仿宋_GB2312" w:eastAsia="仿宋_GB2312" w:hAnsi="Times New Roman" w:hint="eastAsia"/>
          <w:sz w:val="32"/>
          <w:szCs w:val="32"/>
        </w:rPr>
        <w:t>区县（市）</w:t>
      </w:r>
      <w:r>
        <w:rPr>
          <w:rFonts w:ascii="仿宋_GB2312" w:eastAsia="仿宋_GB2312" w:hAnsi="Times New Roman" w:hint="eastAsia"/>
          <w:sz w:val="32"/>
          <w:szCs w:val="32"/>
        </w:rPr>
        <w:t>遴选后，每个</w:t>
      </w:r>
      <w:r w:rsidR="00AB7372">
        <w:rPr>
          <w:rFonts w:ascii="仿宋_GB2312" w:eastAsia="仿宋_GB2312" w:hAnsi="Times New Roman" w:hint="eastAsia"/>
          <w:sz w:val="32"/>
          <w:szCs w:val="32"/>
        </w:rPr>
        <w:t>区县（市）</w:t>
      </w:r>
      <w:r>
        <w:rPr>
          <w:rFonts w:ascii="仿宋_GB2312" w:eastAsia="仿宋_GB2312" w:hAnsi="Times New Roman" w:hint="eastAsia"/>
          <w:sz w:val="32"/>
          <w:szCs w:val="32"/>
        </w:rPr>
        <w:t>推荐申报不超过2个，</w:t>
      </w:r>
      <w:r w:rsidR="00AB7372">
        <w:rPr>
          <w:rFonts w:ascii="仿宋_GB2312" w:eastAsia="仿宋_GB2312" w:hAnsi="Times New Roman" w:hint="eastAsia"/>
          <w:sz w:val="32"/>
          <w:szCs w:val="32"/>
        </w:rPr>
        <w:t>于9月10日前将相关材料报送至</w:t>
      </w:r>
      <w:r w:rsidR="00AB7372" w:rsidRPr="00810FE3">
        <w:rPr>
          <w:rFonts w:ascii="仿宋_GB2312" w:eastAsia="仿宋_GB2312" w:hAnsi="Times New Roman" w:hint="eastAsia"/>
          <w:sz w:val="32"/>
          <w:szCs w:val="32"/>
        </w:rPr>
        <w:t>宁波市学校装备管理与电化教育中心</w:t>
      </w:r>
      <w:r w:rsidR="00AB7372">
        <w:rPr>
          <w:rFonts w:ascii="仿宋_GB2312" w:eastAsia="仿宋_GB2312" w:hAnsi="Times New Roman" w:hint="eastAsia"/>
          <w:sz w:val="32"/>
          <w:szCs w:val="32"/>
        </w:rPr>
        <w:t>，</w:t>
      </w:r>
      <w:r w:rsidR="00AB7372" w:rsidRPr="00810FE3">
        <w:rPr>
          <w:rFonts w:ascii="仿宋_GB2312" w:eastAsia="仿宋_GB2312" w:hAnsi="Times New Roman" w:hint="eastAsia"/>
          <w:sz w:val="32"/>
          <w:szCs w:val="32"/>
        </w:rPr>
        <w:t>宁波市学校装备管理与电化教育中心</w:t>
      </w:r>
      <w:r w:rsidR="00AB7372">
        <w:rPr>
          <w:rFonts w:ascii="仿宋_GB2312" w:eastAsia="仿宋_GB2312" w:hAnsi="Times New Roman" w:hint="eastAsia"/>
          <w:sz w:val="32"/>
          <w:szCs w:val="32"/>
        </w:rPr>
        <w:t>将择优向浙江省教育技术中心进行推荐上报。</w:t>
      </w:r>
    </w:p>
    <w:p w:rsidR="0029383A" w:rsidRDefault="0029383A" w:rsidP="0029383A">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（四）专题联系人：</w:t>
      </w:r>
      <w:r w:rsidR="00AB7372">
        <w:rPr>
          <w:rFonts w:ascii="仿宋_GB2312" w:eastAsia="仿宋_GB2312" w:hAnsi="Times New Roman" w:hint="eastAsia"/>
          <w:sz w:val="32"/>
          <w:szCs w:val="32"/>
        </w:rPr>
        <w:t>胡晓燕，联系电话：87680685，电子邮箱：</w:t>
      </w:r>
      <w:r w:rsidR="00AB7372" w:rsidRPr="00810FE3">
        <w:rPr>
          <w:rFonts w:ascii="仿宋_GB2312" w:eastAsia="仿宋_GB2312" w:hAnsi="Times New Roman"/>
          <w:sz w:val="32"/>
          <w:szCs w:val="32"/>
        </w:rPr>
        <w:t>648603455</w:t>
      </w:r>
      <w:r w:rsidR="00AB7372" w:rsidRPr="00810FE3">
        <w:rPr>
          <w:rFonts w:ascii="仿宋_GB2312" w:eastAsia="仿宋_GB2312" w:hAnsi="Times New Roman" w:hint="eastAsia"/>
          <w:sz w:val="32"/>
          <w:szCs w:val="32"/>
        </w:rPr>
        <w:t>@qq.com</w:t>
      </w:r>
      <w:r w:rsidR="00AB7372">
        <w:rPr>
          <w:rFonts w:ascii="仿宋_GB2312" w:eastAsia="仿宋_GB2312" w:hAnsi="Times New Roman" w:hint="eastAsia"/>
          <w:sz w:val="32"/>
          <w:szCs w:val="32"/>
        </w:rPr>
        <w:t>。</w:t>
      </w:r>
    </w:p>
    <w:p w:rsidR="0029383A" w:rsidRDefault="00AB7372" w:rsidP="0029383A">
      <w:pPr>
        <w:spacing w:line="540" w:lineRule="exact"/>
        <w:ind w:firstLineChars="200" w:firstLine="640"/>
        <w:rPr>
          <w:rFonts w:ascii="黑体" w:eastAsia="黑体" w:hAnsi="黑体" w:cs="微软雅黑"/>
          <w:sz w:val="32"/>
          <w:szCs w:val="32"/>
        </w:rPr>
      </w:pPr>
      <w:r>
        <w:rPr>
          <w:rFonts w:ascii="黑体" w:eastAsia="黑体" w:hAnsi="黑体" w:cs="微软雅黑" w:hint="eastAsia"/>
          <w:sz w:val="32"/>
          <w:szCs w:val="32"/>
        </w:rPr>
        <w:t>五</w:t>
      </w:r>
      <w:r w:rsidR="0029383A">
        <w:rPr>
          <w:rFonts w:ascii="黑体" w:eastAsia="黑体" w:hAnsi="黑体" w:cs="微软雅黑" w:hint="eastAsia"/>
          <w:sz w:val="32"/>
          <w:szCs w:val="32"/>
        </w:rPr>
        <w:t>、名师网络工作室专题</w:t>
      </w:r>
    </w:p>
    <w:p w:rsidR="0029383A" w:rsidRDefault="0029383A" w:rsidP="0029383A">
      <w:pPr>
        <w:spacing w:line="540" w:lineRule="exact"/>
        <w:ind w:firstLine="555"/>
        <w:rPr>
          <w:rFonts w:ascii="仿宋_GB2312" w:eastAsia="仿宋_GB2312" w:hAnsi="Times New Roman" w:cs="Times New Roman"/>
          <w:sz w:val="32"/>
          <w:szCs w:val="32"/>
        </w:rPr>
      </w:pPr>
      <w:r>
        <w:rPr>
          <w:rFonts w:ascii="仿宋_GB2312" w:eastAsia="仿宋_GB2312" w:hAnsi="Times New Roman" w:hint="eastAsia"/>
          <w:bCs/>
          <w:sz w:val="32"/>
          <w:szCs w:val="32"/>
        </w:rPr>
        <w:t>（一）案例要求：</w:t>
      </w:r>
      <w:r>
        <w:rPr>
          <w:rFonts w:ascii="仿宋_GB2312" w:eastAsia="仿宋_GB2312" w:hAnsi="Times New Roman" w:hint="eastAsia"/>
          <w:sz w:val="32"/>
          <w:szCs w:val="32"/>
        </w:rPr>
        <w:t>面向省、市级名师网络工作室。探索名师网络工作室应用信息技术在乡村学校帮扶、网络研修共同体建设、线上线下混合式研修、在线教学、特色资源建设、教师专业发展转变等实践中的典型经验，突出名师团队的实践与特色举措，主题明确，特色明显，有借鉴和推广意义。</w:t>
      </w:r>
    </w:p>
    <w:p w:rsidR="0029383A" w:rsidRDefault="0029383A" w:rsidP="0029383A">
      <w:pPr>
        <w:spacing w:line="540" w:lineRule="exact"/>
        <w:ind w:firstLine="555"/>
        <w:rPr>
          <w:rFonts w:ascii="仿宋_GB2312" w:eastAsia="仿宋_GB2312" w:hAnsi="Times New Roman"/>
          <w:sz w:val="32"/>
          <w:szCs w:val="32"/>
        </w:rPr>
      </w:pPr>
      <w:r>
        <w:rPr>
          <w:rFonts w:ascii="仿宋_GB2312" w:eastAsia="仿宋_GB2312" w:hAnsi="Times New Roman" w:hint="eastAsia"/>
          <w:bCs/>
          <w:sz w:val="32"/>
          <w:szCs w:val="32"/>
        </w:rPr>
        <w:t>（二）案例材料：</w:t>
      </w:r>
      <w:r>
        <w:rPr>
          <w:rFonts w:ascii="仿宋_GB2312" w:eastAsia="仿宋_GB2312" w:hAnsi="Times New Roman" w:hint="eastAsia"/>
          <w:sz w:val="32"/>
          <w:szCs w:val="32"/>
        </w:rPr>
        <w:t>案例文本+数字故事。</w:t>
      </w:r>
    </w:p>
    <w:p w:rsidR="0029383A" w:rsidRDefault="0029383A" w:rsidP="0029383A">
      <w:pPr>
        <w:spacing w:line="540" w:lineRule="exact"/>
        <w:ind w:firstLine="555"/>
        <w:rPr>
          <w:rFonts w:ascii="仿宋_GB2312" w:eastAsia="仿宋_GB2312" w:hAnsi="Times New Roman"/>
          <w:sz w:val="32"/>
          <w:szCs w:val="32"/>
        </w:rPr>
      </w:pPr>
      <w:r>
        <w:rPr>
          <w:rFonts w:ascii="仿宋_GB2312" w:eastAsia="仿宋_GB2312" w:hAnsi="Times New Roman" w:hint="eastAsia"/>
          <w:bCs/>
          <w:sz w:val="32"/>
          <w:szCs w:val="32"/>
        </w:rPr>
        <w:t>（三）推荐数量及时间：</w:t>
      </w:r>
      <w:r w:rsidR="00AB7372">
        <w:rPr>
          <w:rFonts w:ascii="仿宋_GB2312" w:eastAsia="仿宋_GB2312" w:hAnsi="Times New Roman" w:hint="eastAsia"/>
          <w:bCs/>
          <w:sz w:val="32"/>
          <w:szCs w:val="32"/>
        </w:rPr>
        <w:t>各区县（市）、各直属学校组织</w:t>
      </w:r>
      <w:r w:rsidR="00AB7372">
        <w:rPr>
          <w:rFonts w:ascii="仿宋_GB2312" w:eastAsia="仿宋_GB2312" w:hAnsi="Times New Roman" w:hint="eastAsia"/>
          <w:bCs/>
          <w:sz w:val="32"/>
          <w:szCs w:val="32"/>
        </w:rPr>
        <w:lastRenderedPageBreak/>
        <w:t>名师网络工作室进行自主申报，</w:t>
      </w:r>
      <w:r w:rsidR="00556088">
        <w:rPr>
          <w:rFonts w:ascii="仿宋_GB2312" w:eastAsia="仿宋_GB2312" w:hAnsi="Times New Roman" w:hint="eastAsia"/>
          <w:bCs/>
          <w:sz w:val="32"/>
          <w:szCs w:val="32"/>
        </w:rPr>
        <w:t>并</w:t>
      </w:r>
      <w:r w:rsidR="00AB7372">
        <w:rPr>
          <w:rFonts w:ascii="仿宋_GB2312" w:eastAsia="仿宋_GB2312" w:hAnsi="Times New Roman" w:hint="eastAsia"/>
          <w:sz w:val="32"/>
          <w:szCs w:val="32"/>
        </w:rPr>
        <w:t>遴选</w:t>
      </w:r>
      <w:r w:rsidR="00556088">
        <w:rPr>
          <w:rFonts w:ascii="仿宋_GB2312" w:eastAsia="仿宋_GB2312" w:hAnsi="Times New Roman" w:hint="eastAsia"/>
          <w:sz w:val="32"/>
          <w:szCs w:val="32"/>
        </w:rPr>
        <w:t>后</w:t>
      </w:r>
      <w:r w:rsidR="00AB7372">
        <w:rPr>
          <w:rFonts w:ascii="仿宋_GB2312" w:eastAsia="仿宋_GB2312" w:hAnsi="Times New Roman" w:hint="eastAsia"/>
          <w:sz w:val="32"/>
          <w:szCs w:val="32"/>
        </w:rPr>
        <w:t>推荐名单</w:t>
      </w:r>
      <w:r>
        <w:rPr>
          <w:rFonts w:ascii="仿宋_GB2312" w:eastAsia="仿宋_GB2312" w:hAnsi="Times New Roman" w:hint="eastAsia"/>
          <w:sz w:val="32"/>
          <w:szCs w:val="32"/>
        </w:rPr>
        <w:t>。</w:t>
      </w:r>
      <w:r w:rsidR="00556088">
        <w:rPr>
          <w:rFonts w:ascii="仿宋_GB2312" w:eastAsia="仿宋_GB2312" w:hAnsi="Times New Roman" w:hint="eastAsia"/>
          <w:sz w:val="32"/>
          <w:szCs w:val="32"/>
        </w:rPr>
        <w:t>于9月10日前将相关材料报送至</w:t>
      </w:r>
      <w:r w:rsidR="00556088" w:rsidRPr="00810FE3">
        <w:rPr>
          <w:rFonts w:ascii="仿宋_GB2312" w:eastAsia="仿宋_GB2312" w:hAnsi="Times New Roman" w:hint="eastAsia"/>
          <w:sz w:val="32"/>
          <w:szCs w:val="32"/>
        </w:rPr>
        <w:t>宁波市学校装备管理与电化教育中心</w:t>
      </w:r>
      <w:r w:rsidR="00556088">
        <w:rPr>
          <w:rFonts w:ascii="仿宋_GB2312" w:eastAsia="仿宋_GB2312" w:hAnsi="Times New Roman" w:hint="eastAsia"/>
          <w:sz w:val="32"/>
          <w:szCs w:val="32"/>
        </w:rPr>
        <w:t>，</w:t>
      </w:r>
      <w:r w:rsidR="00556088" w:rsidRPr="00810FE3">
        <w:rPr>
          <w:rFonts w:ascii="仿宋_GB2312" w:eastAsia="仿宋_GB2312" w:hAnsi="Times New Roman" w:hint="eastAsia"/>
          <w:sz w:val="32"/>
          <w:szCs w:val="32"/>
        </w:rPr>
        <w:t>宁波市学校装备管理与电化教育中心</w:t>
      </w:r>
      <w:r w:rsidR="00556088">
        <w:rPr>
          <w:rFonts w:ascii="仿宋_GB2312" w:eastAsia="仿宋_GB2312" w:hAnsi="Times New Roman" w:hint="eastAsia"/>
          <w:sz w:val="32"/>
          <w:szCs w:val="32"/>
        </w:rPr>
        <w:t>将择优向浙江省教育技术中心进行推荐上报。</w:t>
      </w:r>
    </w:p>
    <w:p w:rsidR="0029383A" w:rsidRDefault="0029383A" w:rsidP="0029383A">
      <w:pPr>
        <w:spacing w:line="540" w:lineRule="exact"/>
        <w:ind w:firstLine="555"/>
        <w:rPr>
          <w:rFonts w:ascii="仿宋_GB2312" w:eastAsia="仿宋_GB2312" w:hAnsi="Times New Roman"/>
          <w:sz w:val="32"/>
          <w:szCs w:val="32"/>
        </w:rPr>
      </w:pPr>
      <w:r>
        <w:rPr>
          <w:rFonts w:ascii="仿宋_GB2312" w:eastAsia="仿宋_GB2312" w:hAnsi="Times New Roman" w:hint="eastAsia"/>
          <w:bCs/>
          <w:sz w:val="32"/>
          <w:szCs w:val="32"/>
        </w:rPr>
        <w:t>（四）</w:t>
      </w:r>
      <w:r w:rsidR="00556088">
        <w:rPr>
          <w:rFonts w:ascii="仿宋_GB2312" w:eastAsia="仿宋_GB2312" w:hAnsi="Times New Roman" w:hint="eastAsia"/>
          <w:bCs/>
          <w:sz w:val="32"/>
          <w:szCs w:val="32"/>
        </w:rPr>
        <w:t>专题联系人：</w:t>
      </w:r>
      <w:r w:rsidR="00C04C83">
        <w:rPr>
          <w:rFonts w:ascii="仿宋_GB2312" w:eastAsia="仿宋_GB2312" w:hAnsi="Times New Roman" w:hint="eastAsia"/>
          <w:sz w:val="32"/>
          <w:szCs w:val="32"/>
        </w:rPr>
        <w:t>顾晓燕</w:t>
      </w:r>
      <w:r w:rsidR="00556088">
        <w:rPr>
          <w:rFonts w:ascii="仿宋_GB2312" w:eastAsia="仿宋_GB2312" w:hAnsi="Times New Roman" w:hint="eastAsia"/>
          <w:sz w:val="32"/>
          <w:szCs w:val="32"/>
        </w:rPr>
        <w:t>，联系电话：87680684，电子邮箱：</w:t>
      </w:r>
      <w:r w:rsidR="00C04C83">
        <w:rPr>
          <w:rFonts w:ascii="仿宋_GB2312" w:eastAsia="仿宋_GB2312" w:hint="eastAsia"/>
          <w:kern w:val="0"/>
          <w:sz w:val="32"/>
          <w:szCs w:val="32"/>
        </w:rPr>
        <w:t>audrey_gxy@qq.com</w:t>
      </w:r>
      <w:r w:rsidR="00556088">
        <w:rPr>
          <w:rFonts w:ascii="仿宋_GB2312" w:eastAsia="仿宋_GB2312" w:hAnsi="Times New Roman" w:hint="eastAsia"/>
          <w:sz w:val="32"/>
          <w:szCs w:val="32"/>
        </w:rPr>
        <w:t>。</w:t>
      </w:r>
    </w:p>
    <w:p w:rsidR="0029383A" w:rsidRDefault="00556088" w:rsidP="0029383A">
      <w:pPr>
        <w:spacing w:line="540" w:lineRule="exact"/>
        <w:ind w:firstLineChars="200" w:firstLine="640"/>
        <w:rPr>
          <w:rFonts w:ascii="黑体" w:eastAsia="黑体" w:hAnsi="黑体" w:cs="微软雅黑"/>
          <w:sz w:val="32"/>
          <w:szCs w:val="32"/>
        </w:rPr>
      </w:pPr>
      <w:r>
        <w:rPr>
          <w:rFonts w:ascii="黑体" w:eastAsia="黑体" w:hAnsi="黑体" w:cs="微软雅黑" w:hint="eastAsia"/>
          <w:sz w:val="32"/>
          <w:szCs w:val="32"/>
        </w:rPr>
        <w:t>六</w:t>
      </w:r>
      <w:r w:rsidR="0029383A">
        <w:rPr>
          <w:rFonts w:ascii="黑体" w:eastAsia="黑体" w:hAnsi="黑体" w:cs="微软雅黑" w:hint="eastAsia"/>
          <w:sz w:val="32"/>
          <w:szCs w:val="32"/>
        </w:rPr>
        <w:t>、网络学习空间专题</w:t>
      </w:r>
    </w:p>
    <w:p w:rsidR="0029383A" w:rsidRDefault="0029383A" w:rsidP="0029383A">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hint="eastAsia"/>
          <w:bCs/>
          <w:sz w:val="32"/>
          <w:szCs w:val="32"/>
        </w:rPr>
        <w:t>（一）案例要求：面向区域、学校、教研团队、教师个人。须展现区域、学校、教师在网络学习空间建设和应用过程中促进教育理念、学习环境、资源供给、教学方式、学习方式、教育教学管理、教师信息素养提升等方面的创新做法和有效经验，为以教育信息化引领教育现代化提供切实可行的方案和有效路径。</w:t>
      </w:r>
    </w:p>
    <w:p w:rsidR="0029383A" w:rsidRDefault="0029383A" w:rsidP="0029383A">
      <w:pPr>
        <w:spacing w:line="540" w:lineRule="exact"/>
        <w:ind w:firstLine="555"/>
        <w:rPr>
          <w:rFonts w:ascii="仿宋_GB2312" w:eastAsia="仿宋_GB2312" w:hAnsi="Times New Roman"/>
          <w:sz w:val="32"/>
          <w:szCs w:val="32"/>
        </w:rPr>
      </w:pPr>
      <w:r>
        <w:rPr>
          <w:rFonts w:ascii="仿宋_GB2312" w:eastAsia="仿宋_GB2312" w:hAnsi="Times New Roman" w:hint="eastAsia"/>
          <w:bCs/>
          <w:sz w:val="32"/>
          <w:szCs w:val="32"/>
        </w:rPr>
        <w:t>（二）案例材料：</w:t>
      </w:r>
      <w:r>
        <w:rPr>
          <w:rFonts w:ascii="仿宋_GB2312" w:eastAsia="仿宋_GB2312" w:hAnsi="Times New Roman" w:hint="eastAsia"/>
          <w:sz w:val="32"/>
          <w:szCs w:val="32"/>
        </w:rPr>
        <w:t>案例文本+数字故事，案例撰写可参照2019年度教育部办公厅网络学习空间普及活动要求。</w:t>
      </w:r>
    </w:p>
    <w:p w:rsidR="0029383A" w:rsidRDefault="0029383A" w:rsidP="0029383A">
      <w:pPr>
        <w:spacing w:line="540" w:lineRule="exact"/>
        <w:ind w:firstLine="555"/>
        <w:rPr>
          <w:rFonts w:ascii="仿宋_GB2312" w:eastAsia="仿宋_GB2312" w:hAnsi="Times New Roman"/>
          <w:sz w:val="32"/>
          <w:szCs w:val="32"/>
        </w:rPr>
      </w:pPr>
      <w:r>
        <w:rPr>
          <w:rFonts w:ascii="仿宋_GB2312" w:eastAsia="仿宋_GB2312" w:hAnsi="Times New Roman" w:hint="eastAsia"/>
          <w:bCs/>
          <w:sz w:val="32"/>
          <w:szCs w:val="32"/>
        </w:rPr>
        <w:t>（三）推荐数量及时间：</w:t>
      </w:r>
      <w:r w:rsidR="00556088">
        <w:rPr>
          <w:rFonts w:ascii="仿宋_GB2312" w:eastAsia="仿宋_GB2312" w:hAnsi="Times New Roman" w:hint="eastAsia"/>
          <w:bCs/>
          <w:sz w:val="32"/>
          <w:szCs w:val="32"/>
        </w:rPr>
        <w:t>各区县（市）</w:t>
      </w:r>
      <w:r>
        <w:rPr>
          <w:rFonts w:ascii="仿宋_GB2312" w:eastAsia="仿宋_GB2312" w:hAnsi="Times New Roman" w:hint="eastAsia"/>
          <w:sz w:val="32"/>
          <w:szCs w:val="32"/>
        </w:rPr>
        <w:t>按照区域</w:t>
      </w:r>
      <w:r w:rsidR="00556088">
        <w:rPr>
          <w:rFonts w:ascii="仿宋_GB2312" w:eastAsia="仿宋_GB2312" w:hAnsi="Times New Roman" w:hint="eastAsia"/>
          <w:sz w:val="32"/>
          <w:szCs w:val="32"/>
        </w:rPr>
        <w:t>1</w:t>
      </w:r>
      <w:r>
        <w:rPr>
          <w:rFonts w:ascii="仿宋_GB2312" w:eastAsia="仿宋_GB2312" w:hAnsi="Times New Roman" w:hint="eastAsia"/>
          <w:sz w:val="32"/>
          <w:szCs w:val="32"/>
        </w:rPr>
        <w:t>个、学校</w:t>
      </w:r>
      <w:r w:rsidR="00556088">
        <w:rPr>
          <w:rFonts w:ascii="仿宋_GB2312" w:eastAsia="仿宋_GB2312" w:hAnsi="Times New Roman" w:hint="eastAsia"/>
          <w:sz w:val="32"/>
          <w:szCs w:val="32"/>
        </w:rPr>
        <w:t>1</w:t>
      </w:r>
      <w:r>
        <w:rPr>
          <w:rFonts w:ascii="仿宋_GB2312" w:eastAsia="仿宋_GB2312" w:hAnsi="Times New Roman" w:hint="eastAsia"/>
          <w:sz w:val="32"/>
          <w:szCs w:val="32"/>
        </w:rPr>
        <w:t>个、教师</w:t>
      </w:r>
      <w:r w:rsidR="00556088">
        <w:rPr>
          <w:rFonts w:ascii="仿宋_GB2312" w:eastAsia="仿宋_GB2312" w:hAnsi="Times New Roman" w:hint="eastAsia"/>
          <w:sz w:val="32"/>
          <w:szCs w:val="32"/>
        </w:rPr>
        <w:t>2</w:t>
      </w:r>
      <w:r>
        <w:rPr>
          <w:rFonts w:ascii="仿宋_GB2312" w:eastAsia="仿宋_GB2312" w:hAnsi="Times New Roman" w:hint="eastAsia"/>
          <w:sz w:val="32"/>
          <w:szCs w:val="32"/>
        </w:rPr>
        <w:t>个</w:t>
      </w:r>
      <w:r w:rsidR="00FC2984">
        <w:rPr>
          <w:rFonts w:ascii="仿宋_GB2312" w:eastAsia="仿宋_GB2312" w:hAnsi="Times New Roman" w:hint="eastAsia"/>
          <w:sz w:val="32"/>
          <w:szCs w:val="32"/>
        </w:rPr>
        <w:t>进行推荐，各直属学校可直接向</w:t>
      </w:r>
      <w:r w:rsidR="00FC2984" w:rsidRPr="00810FE3">
        <w:rPr>
          <w:rFonts w:ascii="仿宋_GB2312" w:eastAsia="仿宋_GB2312" w:hAnsi="Times New Roman" w:hint="eastAsia"/>
          <w:sz w:val="32"/>
          <w:szCs w:val="32"/>
        </w:rPr>
        <w:t>宁波市学校装备管理与电化教育中心</w:t>
      </w:r>
      <w:r w:rsidR="00FC2984">
        <w:rPr>
          <w:rFonts w:ascii="仿宋_GB2312" w:eastAsia="仿宋_GB2312" w:hAnsi="Times New Roman" w:hint="eastAsia"/>
          <w:sz w:val="32"/>
          <w:szCs w:val="32"/>
        </w:rPr>
        <w:t>进行推荐。</w:t>
      </w:r>
      <w:r w:rsidR="00556088">
        <w:rPr>
          <w:rFonts w:ascii="仿宋_GB2312" w:eastAsia="仿宋_GB2312" w:hAnsi="Times New Roman" w:hint="eastAsia"/>
          <w:sz w:val="32"/>
          <w:szCs w:val="32"/>
        </w:rPr>
        <w:t>于9月10日前将相关材料报送至</w:t>
      </w:r>
      <w:r w:rsidR="00556088" w:rsidRPr="00810FE3">
        <w:rPr>
          <w:rFonts w:ascii="仿宋_GB2312" w:eastAsia="仿宋_GB2312" w:hAnsi="Times New Roman" w:hint="eastAsia"/>
          <w:sz w:val="32"/>
          <w:szCs w:val="32"/>
        </w:rPr>
        <w:t>宁波市学校装备管理与电化教育中心</w:t>
      </w:r>
      <w:r w:rsidR="00556088">
        <w:rPr>
          <w:rFonts w:ascii="仿宋_GB2312" w:eastAsia="仿宋_GB2312" w:hAnsi="Times New Roman" w:hint="eastAsia"/>
          <w:sz w:val="32"/>
          <w:szCs w:val="32"/>
        </w:rPr>
        <w:t>，</w:t>
      </w:r>
      <w:r w:rsidR="00556088" w:rsidRPr="00810FE3">
        <w:rPr>
          <w:rFonts w:ascii="仿宋_GB2312" w:eastAsia="仿宋_GB2312" w:hAnsi="Times New Roman" w:hint="eastAsia"/>
          <w:sz w:val="32"/>
          <w:szCs w:val="32"/>
        </w:rPr>
        <w:t>宁波市学校装备管理与电化教育中心</w:t>
      </w:r>
      <w:r w:rsidR="00556088">
        <w:rPr>
          <w:rFonts w:ascii="仿宋_GB2312" w:eastAsia="仿宋_GB2312" w:hAnsi="Times New Roman" w:hint="eastAsia"/>
          <w:sz w:val="32"/>
          <w:szCs w:val="32"/>
        </w:rPr>
        <w:t>将择优向浙江省教育技术中心进行推荐上报。</w:t>
      </w:r>
    </w:p>
    <w:p w:rsidR="0029383A" w:rsidRDefault="0029383A" w:rsidP="0029383A">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（四）专题联系人：</w:t>
      </w:r>
      <w:r w:rsidR="00556088">
        <w:rPr>
          <w:rFonts w:ascii="仿宋_GB2312" w:eastAsia="仿宋_GB2312" w:hAnsi="Times New Roman" w:hint="eastAsia"/>
          <w:sz w:val="32"/>
          <w:szCs w:val="32"/>
        </w:rPr>
        <w:t>陈恺</w:t>
      </w:r>
      <w:r>
        <w:rPr>
          <w:rFonts w:ascii="仿宋_GB2312" w:eastAsia="仿宋_GB2312" w:hAnsi="Times New Roman" w:hint="eastAsia"/>
          <w:sz w:val="32"/>
          <w:szCs w:val="32"/>
        </w:rPr>
        <w:t>，联系电话：</w:t>
      </w:r>
      <w:r w:rsidR="00556088">
        <w:rPr>
          <w:rFonts w:ascii="仿宋_GB2312" w:eastAsia="仿宋_GB2312" w:hAnsi="Times New Roman" w:hint="eastAsia"/>
          <w:sz w:val="32"/>
          <w:szCs w:val="32"/>
        </w:rPr>
        <w:t>87680685</w:t>
      </w:r>
      <w:r>
        <w:rPr>
          <w:rFonts w:ascii="仿宋_GB2312" w:eastAsia="仿宋_GB2312" w:hAnsi="Times New Roman" w:hint="eastAsia"/>
          <w:sz w:val="32"/>
          <w:szCs w:val="32"/>
        </w:rPr>
        <w:t>，电子邮箱：</w:t>
      </w:r>
      <w:r w:rsidR="00556088" w:rsidRPr="00556088">
        <w:rPr>
          <w:rFonts w:ascii="仿宋_GB2312" w:eastAsia="仿宋_GB2312" w:hAnsi="Times New Roman"/>
          <w:sz w:val="32"/>
          <w:szCs w:val="32"/>
        </w:rPr>
        <w:t>42765783@qq.com</w:t>
      </w:r>
      <w:r>
        <w:rPr>
          <w:rFonts w:ascii="仿宋_GB2312" w:eastAsia="仿宋_GB2312" w:hAnsi="Times New Roman" w:hint="eastAsia"/>
          <w:sz w:val="32"/>
          <w:szCs w:val="32"/>
        </w:rPr>
        <w:t>。</w:t>
      </w:r>
    </w:p>
    <w:p w:rsidR="0029383A" w:rsidRDefault="00556088" w:rsidP="0029383A">
      <w:pPr>
        <w:spacing w:line="540" w:lineRule="exact"/>
        <w:ind w:firstLineChars="200" w:firstLine="640"/>
        <w:rPr>
          <w:rFonts w:ascii="黑体" w:eastAsia="黑体" w:hAnsi="黑体" w:cs="微软雅黑"/>
          <w:sz w:val="32"/>
          <w:szCs w:val="32"/>
        </w:rPr>
      </w:pPr>
      <w:r>
        <w:rPr>
          <w:rFonts w:ascii="黑体" w:eastAsia="黑体" w:hAnsi="黑体" w:cs="微软雅黑" w:hint="eastAsia"/>
          <w:sz w:val="32"/>
          <w:szCs w:val="32"/>
        </w:rPr>
        <w:t>七</w:t>
      </w:r>
      <w:r w:rsidR="0029383A">
        <w:rPr>
          <w:rFonts w:ascii="黑体" w:eastAsia="黑体" w:hAnsi="黑体" w:cs="微软雅黑" w:hint="eastAsia"/>
          <w:sz w:val="32"/>
          <w:szCs w:val="32"/>
        </w:rPr>
        <w:t>、中等职业教育信息化专题</w:t>
      </w:r>
    </w:p>
    <w:p w:rsidR="0029383A" w:rsidRDefault="0029383A" w:rsidP="0029383A">
      <w:pPr>
        <w:spacing w:line="540" w:lineRule="exact"/>
        <w:ind w:firstLine="555"/>
        <w:rPr>
          <w:rFonts w:ascii="仿宋_GB2312" w:eastAsia="仿宋_GB2312" w:hAnsi="Times New Roman" w:cs="Times New Roman"/>
          <w:sz w:val="32"/>
          <w:szCs w:val="32"/>
        </w:rPr>
      </w:pPr>
      <w:r>
        <w:rPr>
          <w:rFonts w:ascii="仿宋_GB2312" w:eastAsia="仿宋_GB2312" w:hAnsi="Times New Roman" w:hint="eastAsia"/>
          <w:bCs/>
          <w:sz w:val="32"/>
          <w:szCs w:val="32"/>
        </w:rPr>
        <w:t>（一）案例要求：</w:t>
      </w:r>
      <w:r>
        <w:rPr>
          <w:rFonts w:ascii="仿宋_GB2312" w:eastAsia="仿宋_GB2312" w:hAnsi="Times New Roman" w:hint="eastAsia"/>
          <w:sz w:val="32"/>
          <w:szCs w:val="32"/>
        </w:rPr>
        <w:t>面向中等职业学校及其教师。挖掘提</w:t>
      </w:r>
      <w:r>
        <w:rPr>
          <w:rFonts w:ascii="仿宋_GB2312" w:eastAsia="仿宋_GB2312" w:hAnsi="Times New Roman" w:hint="eastAsia"/>
          <w:sz w:val="32"/>
          <w:szCs w:val="32"/>
        </w:rPr>
        <w:lastRenderedPageBreak/>
        <w:t>炼教育教学实践过程中应用信息技术，破解职业教育改革发展问题的典型实践，选题切口小，经验可借鉴，用数据体现取得成效，并提炼形成应用模式。</w:t>
      </w:r>
    </w:p>
    <w:p w:rsidR="0029383A" w:rsidRDefault="0029383A" w:rsidP="0029383A">
      <w:pPr>
        <w:spacing w:line="540" w:lineRule="exact"/>
        <w:ind w:firstLine="555"/>
        <w:rPr>
          <w:rFonts w:ascii="仿宋_GB2312" w:eastAsia="仿宋_GB2312" w:hAnsi="Times New Roman"/>
          <w:sz w:val="32"/>
          <w:szCs w:val="32"/>
        </w:rPr>
      </w:pPr>
      <w:r>
        <w:rPr>
          <w:rFonts w:ascii="仿宋_GB2312" w:eastAsia="仿宋_GB2312" w:hAnsi="Times New Roman" w:hint="eastAsia"/>
          <w:bCs/>
          <w:sz w:val="32"/>
          <w:szCs w:val="32"/>
        </w:rPr>
        <w:t>（二）案例材料：</w:t>
      </w:r>
      <w:r>
        <w:rPr>
          <w:rFonts w:ascii="仿宋_GB2312" w:eastAsia="仿宋_GB2312" w:hAnsi="Times New Roman" w:hint="eastAsia"/>
          <w:sz w:val="32"/>
          <w:szCs w:val="32"/>
        </w:rPr>
        <w:t>案例文本+数字故事。</w:t>
      </w:r>
    </w:p>
    <w:p w:rsidR="0029383A" w:rsidRDefault="0029383A" w:rsidP="0029383A">
      <w:pPr>
        <w:spacing w:line="540" w:lineRule="exact"/>
        <w:ind w:firstLine="555"/>
        <w:rPr>
          <w:rFonts w:ascii="仿宋_GB2312" w:eastAsia="仿宋_GB2312" w:hAnsi="Times New Roman"/>
          <w:sz w:val="32"/>
          <w:szCs w:val="32"/>
        </w:rPr>
      </w:pPr>
      <w:r>
        <w:rPr>
          <w:rFonts w:ascii="仿宋_GB2312" w:eastAsia="仿宋_GB2312" w:hAnsi="Times New Roman" w:hint="eastAsia"/>
          <w:bCs/>
          <w:sz w:val="32"/>
          <w:szCs w:val="32"/>
        </w:rPr>
        <w:t>（三）推荐数量及时间：</w:t>
      </w:r>
      <w:r>
        <w:rPr>
          <w:rFonts w:ascii="仿宋_GB2312" w:eastAsia="仿宋_GB2312" w:hAnsi="Times New Roman" w:hint="eastAsia"/>
          <w:sz w:val="32"/>
          <w:szCs w:val="32"/>
        </w:rPr>
        <w:t>各</w:t>
      </w:r>
      <w:r w:rsidR="00556088">
        <w:rPr>
          <w:rFonts w:ascii="仿宋_GB2312" w:eastAsia="仿宋_GB2312" w:hAnsi="Times New Roman" w:hint="eastAsia"/>
          <w:sz w:val="32"/>
          <w:szCs w:val="32"/>
        </w:rPr>
        <w:t>区县（市）组织中职学校、各直属中职学校可进行自主申报，并</w:t>
      </w:r>
      <w:r>
        <w:rPr>
          <w:rFonts w:ascii="仿宋_GB2312" w:eastAsia="仿宋_GB2312" w:hAnsi="Times New Roman" w:hint="eastAsia"/>
          <w:sz w:val="32"/>
          <w:szCs w:val="32"/>
        </w:rPr>
        <w:t>遴选</w:t>
      </w:r>
      <w:r w:rsidR="00556088">
        <w:rPr>
          <w:rFonts w:ascii="仿宋_GB2312" w:eastAsia="仿宋_GB2312" w:hAnsi="Times New Roman" w:hint="eastAsia"/>
          <w:sz w:val="32"/>
          <w:szCs w:val="32"/>
        </w:rPr>
        <w:t>后</w:t>
      </w:r>
      <w:r>
        <w:rPr>
          <w:rFonts w:ascii="仿宋_GB2312" w:eastAsia="仿宋_GB2312" w:hAnsi="Times New Roman" w:hint="eastAsia"/>
          <w:sz w:val="32"/>
          <w:szCs w:val="32"/>
        </w:rPr>
        <w:t>推荐名单，</w:t>
      </w:r>
      <w:r w:rsidR="00556088">
        <w:rPr>
          <w:rFonts w:ascii="仿宋_GB2312" w:eastAsia="仿宋_GB2312" w:hAnsi="Times New Roman" w:hint="eastAsia"/>
          <w:sz w:val="32"/>
          <w:szCs w:val="32"/>
        </w:rPr>
        <w:t>于9月10日前将相关材料报送至</w:t>
      </w:r>
      <w:r w:rsidR="00556088" w:rsidRPr="00810FE3">
        <w:rPr>
          <w:rFonts w:ascii="仿宋_GB2312" w:eastAsia="仿宋_GB2312" w:hAnsi="Times New Roman" w:hint="eastAsia"/>
          <w:sz w:val="32"/>
          <w:szCs w:val="32"/>
        </w:rPr>
        <w:t>宁波市学校装备管理与电化教育中心</w:t>
      </w:r>
      <w:r w:rsidR="00556088">
        <w:rPr>
          <w:rFonts w:ascii="仿宋_GB2312" w:eastAsia="仿宋_GB2312" w:hAnsi="Times New Roman" w:hint="eastAsia"/>
          <w:sz w:val="32"/>
          <w:szCs w:val="32"/>
        </w:rPr>
        <w:t>，</w:t>
      </w:r>
      <w:r w:rsidR="00556088" w:rsidRPr="00810FE3">
        <w:rPr>
          <w:rFonts w:ascii="仿宋_GB2312" w:eastAsia="仿宋_GB2312" w:hAnsi="Times New Roman" w:hint="eastAsia"/>
          <w:sz w:val="32"/>
          <w:szCs w:val="32"/>
        </w:rPr>
        <w:t>宁波市学校装备管理与电化教育中心</w:t>
      </w:r>
      <w:r w:rsidR="00556088">
        <w:rPr>
          <w:rFonts w:ascii="仿宋_GB2312" w:eastAsia="仿宋_GB2312" w:hAnsi="Times New Roman" w:hint="eastAsia"/>
          <w:sz w:val="32"/>
          <w:szCs w:val="32"/>
        </w:rPr>
        <w:t>将择优向浙江省教育技术中心进行推荐上报。</w:t>
      </w:r>
    </w:p>
    <w:p w:rsidR="0029383A" w:rsidRDefault="0029383A" w:rsidP="0029383A">
      <w:pPr>
        <w:spacing w:line="540" w:lineRule="exact"/>
        <w:ind w:firstLine="555"/>
        <w:rPr>
          <w:rFonts w:ascii="仿宋_GB2312" w:eastAsia="仿宋_GB2312" w:hAnsi="Times New Roman"/>
          <w:sz w:val="32"/>
          <w:szCs w:val="32"/>
        </w:rPr>
      </w:pPr>
      <w:r>
        <w:rPr>
          <w:rFonts w:ascii="仿宋_GB2312" w:eastAsia="仿宋_GB2312" w:hAnsi="Times New Roman" w:hint="eastAsia"/>
          <w:bCs/>
          <w:sz w:val="32"/>
          <w:szCs w:val="32"/>
        </w:rPr>
        <w:t>（四）专题联系人：</w:t>
      </w:r>
      <w:r w:rsidR="00556088">
        <w:rPr>
          <w:rFonts w:ascii="仿宋_GB2312" w:eastAsia="仿宋_GB2312" w:hAnsi="Times New Roman" w:hint="eastAsia"/>
          <w:sz w:val="32"/>
          <w:szCs w:val="32"/>
        </w:rPr>
        <w:t>吕斌，联系电话：87680684，电子邮箱：220856@qq.com。</w:t>
      </w:r>
    </w:p>
    <w:p w:rsidR="0029383A" w:rsidRDefault="00556088" w:rsidP="0029383A">
      <w:pPr>
        <w:spacing w:line="540" w:lineRule="exact"/>
        <w:ind w:firstLineChars="200" w:firstLine="640"/>
        <w:rPr>
          <w:rFonts w:ascii="黑体" w:eastAsia="黑体" w:hAnsi="黑体" w:cs="微软雅黑"/>
          <w:sz w:val="32"/>
          <w:szCs w:val="32"/>
        </w:rPr>
      </w:pPr>
      <w:r>
        <w:rPr>
          <w:rFonts w:ascii="黑体" w:eastAsia="黑体" w:hAnsi="黑体" w:cs="微软雅黑" w:hint="eastAsia"/>
          <w:sz w:val="32"/>
          <w:szCs w:val="32"/>
        </w:rPr>
        <w:t>八</w:t>
      </w:r>
      <w:r w:rsidR="0029383A">
        <w:rPr>
          <w:rFonts w:ascii="黑体" w:eastAsia="黑体" w:hAnsi="黑体" w:cs="微软雅黑" w:hint="eastAsia"/>
          <w:sz w:val="32"/>
          <w:szCs w:val="32"/>
        </w:rPr>
        <w:t>、中小学书香校园专题</w:t>
      </w:r>
    </w:p>
    <w:p w:rsidR="0029383A" w:rsidRDefault="0029383A" w:rsidP="0029383A">
      <w:pPr>
        <w:spacing w:line="540" w:lineRule="exact"/>
        <w:ind w:firstLine="555"/>
        <w:rPr>
          <w:rFonts w:ascii="仿宋_GB2312" w:eastAsia="仿宋_GB2312" w:hAnsi="Times New Roman" w:cs="Times New Roman"/>
          <w:sz w:val="32"/>
          <w:szCs w:val="32"/>
        </w:rPr>
      </w:pPr>
      <w:r>
        <w:rPr>
          <w:rFonts w:ascii="仿宋_GB2312" w:eastAsia="仿宋_GB2312" w:hAnsi="Times New Roman" w:hint="eastAsia"/>
          <w:bCs/>
          <w:sz w:val="32"/>
          <w:szCs w:val="32"/>
        </w:rPr>
        <w:t>（一）案例要求：</w:t>
      </w:r>
      <w:r>
        <w:rPr>
          <w:rFonts w:ascii="仿宋_GB2312" w:eastAsia="仿宋_GB2312" w:hAnsi="Times New Roman" w:hint="eastAsia"/>
          <w:sz w:val="32"/>
          <w:szCs w:val="32"/>
        </w:rPr>
        <w:t>面向中小学校。落实书香校园建设，在校园书香氛围营造、图书馆（室）环境建设、创新开展读书活动、将阅读渗透到教育教学的全过程、推进智能化管理、以书香为载体打造美丽校园等方面的实践举措和成效。</w:t>
      </w:r>
    </w:p>
    <w:p w:rsidR="0029383A" w:rsidRDefault="0029383A" w:rsidP="0029383A">
      <w:pPr>
        <w:spacing w:line="540" w:lineRule="exact"/>
        <w:ind w:firstLine="555"/>
        <w:rPr>
          <w:rFonts w:ascii="仿宋_GB2312" w:eastAsia="仿宋_GB2312" w:hAnsi="Times New Roman"/>
          <w:sz w:val="32"/>
          <w:szCs w:val="32"/>
        </w:rPr>
      </w:pPr>
      <w:r>
        <w:rPr>
          <w:rFonts w:ascii="仿宋_GB2312" w:eastAsia="仿宋_GB2312" w:hAnsi="Times New Roman" w:hint="eastAsia"/>
          <w:bCs/>
          <w:sz w:val="32"/>
          <w:szCs w:val="32"/>
        </w:rPr>
        <w:t>（二）案例材料：</w:t>
      </w:r>
      <w:r>
        <w:rPr>
          <w:rFonts w:ascii="仿宋_GB2312" w:eastAsia="仿宋_GB2312" w:hAnsi="Times New Roman" w:hint="eastAsia"/>
          <w:sz w:val="32"/>
          <w:szCs w:val="32"/>
        </w:rPr>
        <w:t>案例文本和相关照片。</w:t>
      </w:r>
    </w:p>
    <w:p w:rsidR="0029383A" w:rsidRDefault="0029383A" w:rsidP="0029383A">
      <w:pPr>
        <w:spacing w:line="540" w:lineRule="exact"/>
        <w:ind w:firstLine="555"/>
        <w:rPr>
          <w:rFonts w:ascii="仿宋_GB2312" w:eastAsia="仿宋_GB2312" w:hAnsi="Times New Roman"/>
          <w:sz w:val="32"/>
          <w:szCs w:val="32"/>
        </w:rPr>
      </w:pPr>
      <w:r>
        <w:rPr>
          <w:rFonts w:ascii="仿宋_GB2312" w:eastAsia="仿宋_GB2312" w:hAnsi="Times New Roman" w:hint="eastAsia"/>
          <w:bCs/>
          <w:sz w:val="32"/>
          <w:szCs w:val="32"/>
        </w:rPr>
        <w:t>（三）推荐数量及时间：</w:t>
      </w:r>
      <w:r w:rsidR="00C04C83">
        <w:rPr>
          <w:rFonts w:ascii="仿宋_GB2312" w:eastAsia="仿宋_GB2312" w:hAnsi="Times New Roman" w:hint="eastAsia"/>
          <w:bCs/>
          <w:sz w:val="32"/>
          <w:szCs w:val="32"/>
        </w:rPr>
        <w:t>各区县（市）</w:t>
      </w:r>
      <w:r w:rsidR="00FC2984">
        <w:rPr>
          <w:rFonts w:ascii="仿宋_GB2312" w:eastAsia="仿宋_GB2312" w:hAnsi="Times New Roman" w:hint="eastAsia"/>
          <w:bCs/>
          <w:sz w:val="32"/>
          <w:szCs w:val="32"/>
        </w:rPr>
        <w:t>、各直属学校可各推荐</w:t>
      </w:r>
      <w:r w:rsidR="00C04C83">
        <w:rPr>
          <w:rFonts w:ascii="仿宋_GB2312" w:eastAsia="仿宋_GB2312" w:hAnsi="Times New Roman" w:hint="eastAsia"/>
          <w:bCs/>
          <w:sz w:val="32"/>
          <w:szCs w:val="32"/>
        </w:rPr>
        <w:t>1个</w:t>
      </w:r>
      <w:r>
        <w:rPr>
          <w:rFonts w:ascii="仿宋_GB2312" w:eastAsia="仿宋_GB2312" w:hAnsi="Times New Roman" w:hint="eastAsia"/>
          <w:sz w:val="32"/>
          <w:szCs w:val="32"/>
        </w:rPr>
        <w:t>，</w:t>
      </w:r>
      <w:r w:rsidR="00C04C83">
        <w:rPr>
          <w:rFonts w:ascii="仿宋_GB2312" w:eastAsia="仿宋_GB2312" w:hAnsi="Times New Roman" w:hint="eastAsia"/>
          <w:sz w:val="32"/>
          <w:szCs w:val="32"/>
        </w:rPr>
        <w:t>于5月20日前将相关材料报送至</w:t>
      </w:r>
      <w:r w:rsidR="00C04C83" w:rsidRPr="00810FE3">
        <w:rPr>
          <w:rFonts w:ascii="仿宋_GB2312" w:eastAsia="仿宋_GB2312" w:hAnsi="Times New Roman" w:hint="eastAsia"/>
          <w:sz w:val="32"/>
          <w:szCs w:val="32"/>
        </w:rPr>
        <w:t>宁波市学校装备管理与电化教育中心</w:t>
      </w:r>
      <w:r w:rsidR="00C04C83">
        <w:rPr>
          <w:rFonts w:ascii="仿宋_GB2312" w:eastAsia="仿宋_GB2312" w:hAnsi="Times New Roman" w:hint="eastAsia"/>
          <w:sz w:val="32"/>
          <w:szCs w:val="32"/>
        </w:rPr>
        <w:t>，</w:t>
      </w:r>
      <w:r w:rsidR="00C04C83" w:rsidRPr="00810FE3">
        <w:rPr>
          <w:rFonts w:ascii="仿宋_GB2312" w:eastAsia="仿宋_GB2312" w:hAnsi="Times New Roman" w:hint="eastAsia"/>
          <w:sz w:val="32"/>
          <w:szCs w:val="32"/>
        </w:rPr>
        <w:t>宁波市学校装备管理与电化教育中心</w:t>
      </w:r>
      <w:r w:rsidR="00C04C83">
        <w:rPr>
          <w:rFonts w:ascii="仿宋_GB2312" w:eastAsia="仿宋_GB2312" w:hAnsi="Times New Roman" w:hint="eastAsia"/>
          <w:sz w:val="32"/>
          <w:szCs w:val="32"/>
        </w:rPr>
        <w:t>将择优向浙江省教育技术中心进行推荐上报</w:t>
      </w:r>
      <w:r>
        <w:rPr>
          <w:rFonts w:ascii="仿宋_GB2312" w:eastAsia="仿宋_GB2312" w:hAnsi="Times New Roman" w:hint="eastAsia"/>
          <w:sz w:val="32"/>
          <w:szCs w:val="32"/>
        </w:rPr>
        <w:t>。</w:t>
      </w:r>
    </w:p>
    <w:p w:rsidR="0029383A" w:rsidRDefault="0029383A" w:rsidP="0029383A">
      <w:pPr>
        <w:spacing w:line="540" w:lineRule="exact"/>
        <w:ind w:firstLine="555"/>
        <w:rPr>
          <w:rFonts w:ascii="仿宋_GB2312" w:eastAsia="仿宋_GB2312" w:hAnsi="Times New Roman"/>
          <w:sz w:val="32"/>
          <w:szCs w:val="32"/>
        </w:rPr>
      </w:pPr>
      <w:r>
        <w:rPr>
          <w:rFonts w:ascii="仿宋_GB2312" w:eastAsia="仿宋_GB2312" w:hAnsi="Times New Roman" w:hint="eastAsia"/>
          <w:bCs/>
          <w:sz w:val="32"/>
          <w:szCs w:val="32"/>
        </w:rPr>
        <w:t>（四）专题联系人：</w:t>
      </w:r>
      <w:r w:rsidR="00C04C83">
        <w:rPr>
          <w:rFonts w:ascii="仿宋_GB2312" w:eastAsia="仿宋_GB2312" w:hAnsi="Times New Roman" w:hint="eastAsia"/>
          <w:sz w:val="32"/>
          <w:szCs w:val="32"/>
        </w:rPr>
        <w:t>胡晓燕，联系电话：87680685，电子邮箱：</w:t>
      </w:r>
      <w:r w:rsidR="00C04C83" w:rsidRPr="00810FE3">
        <w:rPr>
          <w:rFonts w:ascii="仿宋_GB2312" w:eastAsia="仿宋_GB2312" w:hAnsi="Times New Roman"/>
          <w:sz w:val="32"/>
          <w:szCs w:val="32"/>
        </w:rPr>
        <w:t>648603455</w:t>
      </w:r>
      <w:r w:rsidR="00C04C83" w:rsidRPr="00810FE3">
        <w:rPr>
          <w:rFonts w:ascii="仿宋_GB2312" w:eastAsia="仿宋_GB2312" w:hAnsi="Times New Roman" w:hint="eastAsia"/>
          <w:sz w:val="32"/>
          <w:szCs w:val="32"/>
        </w:rPr>
        <w:t>@qq.com</w:t>
      </w:r>
      <w:r w:rsidR="00C04C83">
        <w:rPr>
          <w:rFonts w:ascii="仿宋_GB2312" w:eastAsia="仿宋_GB2312" w:hAnsi="Times New Roman" w:hint="eastAsia"/>
          <w:sz w:val="32"/>
          <w:szCs w:val="32"/>
        </w:rPr>
        <w:t>。</w:t>
      </w:r>
    </w:p>
    <w:p w:rsidR="0029383A" w:rsidRDefault="004C04BB" w:rsidP="0029383A">
      <w:pPr>
        <w:spacing w:line="540" w:lineRule="exact"/>
        <w:ind w:firstLineChars="200" w:firstLine="640"/>
        <w:rPr>
          <w:rFonts w:ascii="黑体" w:eastAsia="黑体" w:hAnsi="黑体" w:cs="微软雅黑"/>
          <w:sz w:val="32"/>
          <w:szCs w:val="32"/>
        </w:rPr>
      </w:pPr>
      <w:r>
        <w:rPr>
          <w:rFonts w:ascii="黑体" w:eastAsia="黑体" w:hAnsi="黑体" w:cs="微软雅黑" w:hint="eastAsia"/>
          <w:sz w:val="32"/>
          <w:szCs w:val="32"/>
        </w:rPr>
        <w:t>九</w:t>
      </w:r>
      <w:r w:rsidR="0029383A">
        <w:rPr>
          <w:rFonts w:ascii="黑体" w:eastAsia="黑体" w:hAnsi="黑体" w:cs="微软雅黑" w:hint="eastAsia"/>
          <w:sz w:val="32"/>
          <w:szCs w:val="32"/>
        </w:rPr>
        <w:t>、幼儿园自制玩教具专题</w:t>
      </w:r>
    </w:p>
    <w:p w:rsidR="0029383A" w:rsidRDefault="0029383A" w:rsidP="0029383A">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hint="eastAsia"/>
          <w:bCs/>
          <w:sz w:val="32"/>
          <w:szCs w:val="32"/>
        </w:rPr>
        <w:t>（一）案例要求：</w:t>
      </w:r>
      <w:r>
        <w:rPr>
          <w:rFonts w:ascii="仿宋_GB2312" w:eastAsia="仿宋_GB2312" w:hAnsi="Times New Roman" w:hint="eastAsia"/>
          <w:sz w:val="32"/>
          <w:szCs w:val="32"/>
        </w:rPr>
        <w:t>面向学前教育。幼儿园在教育教学活</w:t>
      </w:r>
      <w:r>
        <w:rPr>
          <w:rFonts w:ascii="仿宋_GB2312" w:eastAsia="仿宋_GB2312" w:hAnsi="Times New Roman" w:hint="eastAsia"/>
          <w:sz w:val="32"/>
          <w:szCs w:val="32"/>
        </w:rPr>
        <w:lastRenderedPageBreak/>
        <w:t>动中正在使用，由幼儿园教师设计制作或对工业化产品进行改造的玩教具，运用无须制作，能有效支撑和辅助教育与游戏功能的自然材料、日常材料的教学实践应用。其中，工业化生产的玩教具不在本次征集范围之内。</w:t>
      </w:r>
    </w:p>
    <w:p w:rsidR="0029383A" w:rsidRDefault="0029383A" w:rsidP="0029383A">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（二）案例材料：</w:t>
      </w:r>
      <w:r>
        <w:rPr>
          <w:rFonts w:ascii="仿宋_GB2312" w:eastAsia="仿宋_GB2312" w:hAnsi="Times New Roman" w:hint="eastAsia"/>
          <w:sz w:val="32"/>
          <w:szCs w:val="32"/>
        </w:rPr>
        <w:t>案例文本+数字故事。</w:t>
      </w:r>
    </w:p>
    <w:p w:rsidR="009B03BE" w:rsidRPr="009B03BE" w:rsidRDefault="0029383A" w:rsidP="009B03BE">
      <w:pPr>
        <w:spacing w:line="54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（三）</w:t>
      </w:r>
      <w:r w:rsidR="009B03BE" w:rsidRPr="009B03BE">
        <w:rPr>
          <w:rFonts w:ascii="仿宋_GB2312" w:eastAsia="仿宋_GB2312" w:hAnsi="Times New Roman" w:hint="eastAsia"/>
          <w:bCs/>
          <w:sz w:val="32"/>
          <w:szCs w:val="32"/>
        </w:rPr>
        <w:t>推荐数量及时间：作品共分为科学类、益智类、建构类、运动类、艺术类、综合类等六大类，每个区县（市）可遴选推荐20件作品，各功能区最多推荐5件作品，每个作品类别限报4件，每件作品只能申报一个作品类别，每位作者限报2项作品（含合作的作品）参评。于6月30日前将相关材料报送至宁波市学校装备管理与电化教育中心，宁波市学校装备管理与电化教育中心将择优向浙江省教育技术中心进行推荐上报。</w:t>
      </w:r>
    </w:p>
    <w:p w:rsidR="009B03BE" w:rsidRPr="009B03BE" w:rsidRDefault="009B03BE" w:rsidP="009B03BE">
      <w:pPr>
        <w:spacing w:line="540" w:lineRule="exact"/>
        <w:ind w:firstLineChars="200" w:firstLine="640"/>
        <w:rPr>
          <w:rFonts w:ascii="仿宋_GB2312" w:eastAsia="仿宋_GB2312" w:hAnsi="Times New Roman"/>
          <w:bCs/>
          <w:sz w:val="32"/>
          <w:szCs w:val="32"/>
        </w:rPr>
      </w:pPr>
      <w:r w:rsidRPr="009B03BE">
        <w:rPr>
          <w:rFonts w:ascii="仿宋_GB2312" w:eastAsia="仿宋_GB2312" w:hAnsi="Times New Roman" w:hint="eastAsia"/>
          <w:bCs/>
          <w:sz w:val="32"/>
          <w:szCs w:val="32"/>
        </w:rPr>
        <w:t>（四）申报方式：本次活动各区县（市）教育装备电教部门联系人、参加活动的教师需通过全国中小学实验在线平台（http://www.syzx-edu.com/）进行注册。活动申报、遴选也均在平台上进行（具体要求见平台申报须知）。</w:t>
      </w:r>
    </w:p>
    <w:p w:rsidR="0029383A" w:rsidRDefault="009B03BE" w:rsidP="009B03BE">
      <w:pPr>
        <w:spacing w:line="540" w:lineRule="exact"/>
        <w:ind w:firstLineChars="200" w:firstLine="640"/>
        <w:rPr>
          <w:rFonts w:ascii="仿宋_GB2312" w:eastAsia="仿宋_GB2312" w:hAnsi="Times New Roman"/>
          <w:sz w:val="32"/>
          <w:szCs w:val="32"/>
        </w:rPr>
      </w:pPr>
      <w:r w:rsidRPr="009B03BE">
        <w:rPr>
          <w:rFonts w:ascii="仿宋_GB2312" w:eastAsia="仿宋_GB2312" w:hAnsi="Times New Roman" w:hint="eastAsia"/>
          <w:bCs/>
          <w:sz w:val="32"/>
          <w:szCs w:val="32"/>
        </w:rPr>
        <w:t>（五）专题联系人：罗萌，联系电话：87285427。</w:t>
      </w:r>
    </w:p>
    <w:p w:rsidR="0029383A" w:rsidRPr="0029383A" w:rsidRDefault="0029383A">
      <w:pPr>
        <w:ind w:right="640"/>
        <w:jc w:val="center"/>
        <w:rPr>
          <w:rFonts w:ascii="仿宋_GB2312" w:eastAsia="仿宋_GB2312" w:hAnsi="Calibri" w:cs="Times New Roman"/>
          <w:sz w:val="32"/>
          <w:szCs w:val="32"/>
        </w:rPr>
      </w:pPr>
    </w:p>
    <w:p w:rsidR="0029383A" w:rsidRDefault="0029383A">
      <w:pPr>
        <w:ind w:right="640"/>
        <w:jc w:val="center"/>
        <w:rPr>
          <w:rFonts w:ascii="仿宋_GB2312" w:eastAsia="仿宋_GB2312" w:hAnsi="Calibri" w:cs="Times New Roman"/>
          <w:sz w:val="32"/>
          <w:szCs w:val="32"/>
        </w:rPr>
        <w:sectPr w:rsidR="0029383A" w:rsidSect="00B85B87">
          <w:pgSz w:w="11906" w:h="16838"/>
          <w:pgMar w:top="1440" w:right="1800" w:bottom="1440" w:left="1800" w:header="851" w:footer="992" w:gutter="0"/>
          <w:cols w:space="425"/>
          <w:docGrid w:type="lines" w:linePitch="312"/>
        </w:sectPr>
      </w:pPr>
    </w:p>
    <w:p w:rsidR="00400D48" w:rsidRDefault="00400D48" w:rsidP="00400D48">
      <w:pPr>
        <w:spacing w:line="560" w:lineRule="exact"/>
        <w:jc w:val="left"/>
        <w:rPr>
          <w:rFonts w:ascii="黑体" w:eastAsia="黑体" w:hAnsi="黑体" w:cs="仿宋"/>
          <w:sz w:val="32"/>
          <w:szCs w:val="32"/>
        </w:rPr>
      </w:pPr>
      <w:r>
        <w:rPr>
          <w:rFonts w:ascii="黑体" w:eastAsia="黑体" w:hAnsi="黑体" w:cs="仿宋" w:hint="eastAsia"/>
          <w:sz w:val="32"/>
          <w:szCs w:val="32"/>
        </w:rPr>
        <w:lastRenderedPageBreak/>
        <w:t>附件</w:t>
      </w:r>
      <w:r w:rsidR="00C04C83">
        <w:rPr>
          <w:rFonts w:ascii="黑体" w:eastAsia="黑体" w:hAnsi="黑体" w:cs="仿宋" w:hint="eastAsia"/>
          <w:sz w:val="32"/>
          <w:szCs w:val="32"/>
        </w:rPr>
        <w:t>2</w:t>
      </w:r>
    </w:p>
    <w:p w:rsidR="003E41F6" w:rsidRDefault="00C04C83">
      <w:pPr>
        <w:spacing w:line="440" w:lineRule="exact"/>
        <w:jc w:val="center"/>
        <w:rPr>
          <w:rFonts w:ascii="方正小标宋简体" w:eastAsia="方正小标宋简体" w:hAnsi="华文中宋" w:cs="华文中宋"/>
          <w:sz w:val="36"/>
          <w:szCs w:val="36"/>
        </w:rPr>
      </w:pPr>
      <w:r w:rsidRPr="00C04C83">
        <w:rPr>
          <w:rFonts w:ascii="方正小标宋简体" w:eastAsia="方正小标宋简体" w:hAnsi="华文中宋" w:cs="华文中宋" w:hint="eastAsia"/>
          <w:sz w:val="36"/>
          <w:szCs w:val="36"/>
        </w:rPr>
        <w:t>2020年“基于技术的教与学方式变革”案例征集活动各区县（市）联系人信息表</w:t>
      </w:r>
    </w:p>
    <w:p w:rsidR="003E41F6" w:rsidRDefault="00AA6641">
      <w:pPr>
        <w:spacing w:line="440" w:lineRule="exact"/>
        <w:ind w:firstLineChars="500" w:firstLine="1200"/>
        <w:rPr>
          <w:rFonts w:ascii="方正小标宋简体" w:eastAsia="方正小标宋简体" w:hAnsi="华文中宋" w:cs="华文中宋"/>
          <w:sz w:val="24"/>
          <w:szCs w:val="36"/>
        </w:rPr>
      </w:pPr>
      <w:r w:rsidRPr="00AA6641">
        <w:rPr>
          <w:rFonts w:ascii="方正小标宋简体" w:eastAsia="方正小标宋简体" w:hAnsi="华文中宋" w:cs="华文中宋" w:hint="eastAsia"/>
          <w:sz w:val="24"/>
          <w:szCs w:val="36"/>
        </w:rPr>
        <w:t>区县（市）：</w:t>
      </w:r>
      <w:r w:rsidRPr="00AA6641">
        <w:rPr>
          <w:rFonts w:ascii="方正小标宋简体" w:eastAsia="方正小标宋简体" w:hAnsi="华文中宋" w:cs="华文中宋"/>
          <w:sz w:val="24"/>
          <w:szCs w:val="36"/>
        </w:rPr>
        <w:tab/>
      </w:r>
      <w:r w:rsidR="009137F8">
        <w:rPr>
          <w:rFonts w:ascii="方正小标宋简体" w:eastAsia="方正小标宋简体" w:hAnsi="华文中宋" w:cs="华文中宋"/>
          <w:sz w:val="24"/>
          <w:szCs w:val="36"/>
        </w:rPr>
        <w:t xml:space="preserve">                            </w:t>
      </w:r>
      <w:r w:rsidRPr="00AA6641">
        <w:rPr>
          <w:rFonts w:ascii="方正小标宋简体" w:eastAsia="方正小标宋简体" w:hAnsi="华文中宋" w:cs="华文中宋" w:hint="eastAsia"/>
          <w:sz w:val="24"/>
          <w:szCs w:val="36"/>
        </w:rPr>
        <w:t>单位地址及邮编：</w:t>
      </w:r>
    </w:p>
    <w:tbl>
      <w:tblPr>
        <w:tblW w:w="14360" w:type="dxa"/>
        <w:tblInd w:w="93" w:type="dxa"/>
        <w:tblLook w:val="04A0"/>
      </w:tblPr>
      <w:tblGrid>
        <w:gridCol w:w="740"/>
        <w:gridCol w:w="3315"/>
        <w:gridCol w:w="1785"/>
        <w:gridCol w:w="1421"/>
        <w:gridCol w:w="2756"/>
        <w:gridCol w:w="2756"/>
        <w:gridCol w:w="1587"/>
      </w:tblGrid>
      <w:tr w:rsidR="00C04C83" w:rsidRPr="00C04C83" w:rsidTr="00C04C83">
        <w:trPr>
          <w:trHeight w:val="522"/>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黑体" w:eastAsia="黑体" w:hAnsi="黑体" w:cs="宋体"/>
                <w:color w:val="000000"/>
                <w:kern w:val="0"/>
                <w:sz w:val="24"/>
                <w:szCs w:val="24"/>
              </w:rPr>
            </w:pPr>
            <w:r w:rsidRPr="00C04C83">
              <w:rPr>
                <w:rFonts w:ascii="黑体" w:eastAsia="黑体" w:hAnsi="黑体" w:cs="宋体" w:hint="eastAsia"/>
                <w:color w:val="000000"/>
                <w:kern w:val="0"/>
                <w:sz w:val="24"/>
                <w:szCs w:val="24"/>
              </w:rPr>
              <w:t>序号</w:t>
            </w:r>
          </w:p>
        </w:tc>
        <w:tc>
          <w:tcPr>
            <w:tcW w:w="3315" w:type="dxa"/>
            <w:tcBorders>
              <w:top w:val="single" w:sz="4" w:space="0" w:color="auto"/>
              <w:left w:val="nil"/>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黑体" w:eastAsia="黑体" w:hAnsi="黑体" w:cs="宋体"/>
                <w:color w:val="000000"/>
                <w:kern w:val="0"/>
                <w:sz w:val="24"/>
                <w:szCs w:val="24"/>
              </w:rPr>
            </w:pPr>
            <w:r w:rsidRPr="00C04C83">
              <w:rPr>
                <w:rFonts w:ascii="黑体" w:eastAsia="黑体" w:hAnsi="黑体" w:cs="宋体" w:hint="eastAsia"/>
                <w:color w:val="000000"/>
                <w:kern w:val="0"/>
                <w:sz w:val="24"/>
                <w:szCs w:val="24"/>
              </w:rPr>
              <w:t>专题案例类别</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黑体" w:eastAsia="黑体" w:hAnsi="黑体" w:cs="宋体"/>
                <w:color w:val="000000"/>
                <w:kern w:val="0"/>
                <w:sz w:val="24"/>
                <w:szCs w:val="24"/>
              </w:rPr>
            </w:pPr>
            <w:r w:rsidRPr="00C04C83">
              <w:rPr>
                <w:rFonts w:ascii="黑体" w:eastAsia="黑体" w:hAnsi="黑体" w:cs="宋体" w:hint="eastAsia"/>
                <w:color w:val="000000"/>
                <w:kern w:val="0"/>
                <w:sz w:val="24"/>
                <w:szCs w:val="24"/>
              </w:rPr>
              <w:t>联系人姓名</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黑体" w:eastAsia="黑体" w:hAnsi="黑体" w:cs="宋体"/>
                <w:color w:val="000000"/>
                <w:kern w:val="0"/>
                <w:sz w:val="24"/>
                <w:szCs w:val="24"/>
              </w:rPr>
            </w:pPr>
            <w:r w:rsidRPr="00C04C83">
              <w:rPr>
                <w:rFonts w:ascii="黑体" w:eastAsia="黑体" w:hAnsi="黑体" w:cs="宋体" w:hint="eastAsia"/>
                <w:color w:val="000000"/>
                <w:kern w:val="0"/>
                <w:sz w:val="24"/>
                <w:szCs w:val="24"/>
              </w:rPr>
              <w:t>职务</w:t>
            </w:r>
          </w:p>
        </w:tc>
        <w:tc>
          <w:tcPr>
            <w:tcW w:w="2756" w:type="dxa"/>
            <w:tcBorders>
              <w:top w:val="single" w:sz="4" w:space="0" w:color="auto"/>
              <w:left w:val="nil"/>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黑体" w:eastAsia="黑体" w:hAnsi="黑体" w:cs="宋体"/>
                <w:color w:val="000000"/>
                <w:kern w:val="0"/>
                <w:sz w:val="24"/>
                <w:szCs w:val="24"/>
              </w:rPr>
            </w:pPr>
            <w:r w:rsidRPr="00C04C83">
              <w:rPr>
                <w:rFonts w:ascii="黑体" w:eastAsia="黑体" w:hAnsi="黑体" w:cs="宋体" w:hint="eastAsia"/>
                <w:color w:val="000000"/>
                <w:kern w:val="0"/>
                <w:sz w:val="24"/>
                <w:szCs w:val="24"/>
              </w:rPr>
              <w:t>办公电话</w:t>
            </w:r>
          </w:p>
        </w:tc>
        <w:tc>
          <w:tcPr>
            <w:tcW w:w="2756" w:type="dxa"/>
            <w:tcBorders>
              <w:top w:val="single" w:sz="4" w:space="0" w:color="auto"/>
              <w:left w:val="nil"/>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黑体" w:eastAsia="黑体" w:hAnsi="黑体" w:cs="宋体"/>
                <w:color w:val="000000"/>
                <w:kern w:val="0"/>
                <w:sz w:val="24"/>
                <w:szCs w:val="24"/>
              </w:rPr>
            </w:pPr>
            <w:r w:rsidRPr="00C04C83">
              <w:rPr>
                <w:rFonts w:ascii="黑体" w:eastAsia="黑体" w:hAnsi="黑体" w:cs="宋体" w:hint="eastAsia"/>
                <w:color w:val="000000"/>
                <w:kern w:val="0"/>
                <w:sz w:val="24"/>
                <w:szCs w:val="24"/>
              </w:rPr>
              <w:t>手机号码</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黑体" w:eastAsia="黑体" w:hAnsi="黑体" w:cs="宋体"/>
                <w:color w:val="000000"/>
                <w:kern w:val="0"/>
                <w:sz w:val="24"/>
                <w:szCs w:val="24"/>
              </w:rPr>
            </w:pPr>
            <w:r w:rsidRPr="00C04C83">
              <w:rPr>
                <w:rFonts w:ascii="黑体" w:eastAsia="黑体" w:hAnsi="黑体" w:cs="宋体" w:hint="eastAsia"/>
                <w:color w:val="000000"/>
                <w:kern w:val="0"/>
                <w:sz w:val="24"/>
                <w:szCs w:val="24"/>
              </w:rPr>
              <w:t>QQ号</w:t>
            </w:r>
          </w:p>
        </w:tc>
      </w:tr>
      <w:tr w:rsidR="00C04C83" w:rsidRPr="00C04C83" w:rsidTr="00C04C83">
        <w:trPr>
          <w:trHeight w:val="52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1</w:t>
            </w:r>
          </w:p>
        </w:tc>
        <w:tc>
          <w:tcPr>
            <w:tcW w:w="3315" w:type="dxa"/>
            <w:tcBorders>
              <w:top w:val="nil"/>
              <w:left w:val="nil"/>
              <w:bottom w:val="single" w:sz="4" w:space="0" w:color="auto"/>
              <w:right w:val="single" w:sz="4" w:space="0" w:color="auto"/>
            </w:tcBorders>
            <w:shd w:val="clear" w:color="auto" w:fill="auto"/>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优化课堂形态专题</w:t>
            </w:r>
          </w:p>
        </w:tc>
        <w:tc>
          <w:tcPr>
            <w:tcW w:w="1785"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421"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587"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r>
      <w:tr w:rsidR="00C04C83" w:rsidRPr="00C04C83" w:rsidTr="00C04C83">
        <w:trPr>
          <w:trHeight w:val="52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2</w:t>
            </w:r>
          </w:p>
        </w:tc>
        <w:tc>
          <w:tcPr>
            <w:tcW w:w="3315" w:type="dxa"/>
            <w:tcBorders>
              <w:top w:val="nil"/>
              <w:left w:val="nil"/>
              <w:bottom w:val="single" w:sz="4" w:space="0" w:color="auto"/>
              <w:right w:val="single" w:sz="4" w:space="0" w:color="auto"/>
            </w:tcBorders>
            <w:shd w:val="clear" w:color="auto" w:fill="auto"/>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“互联网+义务教育”专题</w:t>
            </w:r>
          </w:p>
        </w:tc>
        <w:tc>
          <w:tcPr>
            <w:tcW w:w="1785"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421"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587"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r>
      <w:tr w:rsidR="00C04C83" w:rsidRPr="00C04C83" w:rsidTr="00C04C83">
        <w:trPr>
          <w:trHeight w:val="52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3</w:t>
            </w:r>
          </w:p>
        </w:tc>
        <w:tc>
          <w:tcPr>
            <w:tcW w:w="3315" w:type="dxa"/>
            <w:tcBorders>
              <w:top w:val="nil"/>
              <w:left w:val="nil"/>
              <w:bottom w:val="single" w:sz="4" w:space="0" w:color="auto"/>
              <w:right w:val="single" w:sz="4" w:space="0" w:color="auto"/>
            </w:tcBorders>
            <w:shd w:val="clear" w:color="auto" w:fill="auto"/>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教育数字化转型专题</w:t>
            </w:r>
          </w:p>
        </w:tc>
        <w:tc>
          <w:tcPr>
            <w:tcW w:w="1785"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421"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587"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r>
      <w:tr w:rsidR="00C04C83" w:rsidRPr="00C04C83" w:rsidTr="00C04C83">
        <w:trPr>
          <w:trHeight w:val="52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4</w:t>
            </w:r>
          </w:p>
        </w:tc>
        <w:tc>
          <w:tcPr>
            <w:tcW w:w="3315" w:type="dxa"/>
            <w:tcBorders>
              <w:top w:val="nil"/>
              <w:left w:val="nil"/>
              <w:bottom w:val="single" w:sz="4" w:space="0" w:color="auto"/>
              <w:right w:val="single" w:sz="4" w:space="0" w:color="auto"/>
            </w:tcBorders>
            <w:shd w:val="clear" w:color="auto" w:fill="auto"/>
            <w:vAlign w:val="center"/>
            <w:hideMark/>
          </w:tcPr>
          <w:p w:rsidR="00C04C83" w:rsidRPr="00C04C83" w:rsidRDefault="00C04C83" w:rsidP="00C04C83">
            <w:pPr>
              <w:widowControl/>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名师网络工作室建设专题</w:t>
            </w:r>
          </w:p>
        </w:tc>
        <w:tc>
          <w:tcPr>
            <w:tcW w:w="1785"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421"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587"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r>
      <w:tr w:rsidR="00C04C83" w:rsidRPr="00C04C83" w:rsidTr="00C04C83">
        <w:trPr>
          <w:trHeight w:val="52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5</w:t>
            </w:r>
          </w:p>
        </w:tc>
        <w:tc>
          <w:tcPr>
            <w:tcW w:w="3315" w:type="dxa"/>
            <w:tcBorders>
              <w:top w:val="nil"/>
              <w:left w:val="nil"/>
              <w:bottom w:val="single" w:sz="4" w:space="0" w:color="auto"/>
              <w:right w:val="single" w:sz="4" w:space="0" w:color="auto"/>
            </w:tcBorders>
            <w:shd w:val="clear" w:color="auto" w:fill="auto"/>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网络学习空间专题</w:t>
            </w:r>
          </w:p>
        </w:tc>
        <w:tc>
          <w:tcPr>
            <w:tcW w:w="1785"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421"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587"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r>
      <w:tr w:rsidR="00C04C83" w:rsidRPr="00C04C83" w:rsidTr="00C04C83">
        <w:trPr>
          <w:trHeight w:val="52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6</w:t>
            </w:r>
          </w:p>
        </w:tc>
        <w:tc>
          <w:tcPr>
            <w:tcW w:w="3315" w:type="dxa"/>
            <w:tcBorders>
              <w:top w:val="nil"/>
              <w:left w:val="nil"/>
              <w:bottom w:val="single" w:sz="4" w:space="0" w:color="auto"/>
              <w:right w:val="single" w:sz="4" w:space="0" w:color="auto"/>
            </w:tcBorders>
            <w:shd w:val="clear" w:color="auto" w:fill="auto"/>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中等职业教育信息化专题</w:t>
            </w:r>
          </w:p>
        </w:tc>
        <w:tc>
          <w:tcPr>
            <w:tcW w:w="1785"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421"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587"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r>
      <w:tr w:rsidR="00C04C83" w:rsidRPr="00C04C83" w:rsidTr="00C04C83">
        <w:trPr>
          <w:trHeight w:val="52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7</w:t>
            </w:r>
          </w:p>
        </w:tc>
        <w:tc>
          <w:tcPr>
            <w:tcW w:w="3315" w:type="dxa"/>
            <w:tcBorders>
              <w:top w:val="nil"/>
              <w:left w:val="nil"/>
              <w:bottom w:val="single" w:sz="4" w:space="0" w:color="auto"/>
              <w:right w:val="single" w:sz="4" w:space="0" w:color="auto"/>
            </w:tcBorders>
            <w:shd w:val="clear" w:color="auto" w:fill="auto"/>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中小学书香校园专题</w:t>
            </w:r>
          </w:p>
        </w:tc>
        <w:tc>
          <w:tcPr>
            <w:tcW w:w="1785"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421"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587"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r>
      <w:tr w:rsidR="00C04C83" w:rsidRPr="00C04C83" w:rsidTr="00C04C83">
        <w:trPr>
          <w:trHeight w:val="52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8</w:t>
            </w:r>
          </w:p>
        </w:tc>
        <w:tc>
          <w:tcPr>
            <w:tcW w:w="3315" w:type="dxa"/>
            <w:tcBorders>
              <w:top w:val="nil"/>
              <w:left w:val="nil"/>
              <w:bottom w:val="single" w:sz="4" w:space="0" w:color="auto"/>
              <w:right w:val="single" w:sz="4" w:space="0" w:color="auto"/>
            </w:tcBorders>
            <w:shd w:val="clear" w:color="auto" w:fill="auto"/>
            <w:vAlign w:val="center"/>
            <w:hideMark/>
          </w:tcPr>
          <w:p w:rsidR="00C04C83" w:rsidRPr="00C04C83" w:rsidRDefault="00C04C83" w:rsidP="00C04C83">
            <w:pPr>
              <w:widowControl/>
              <w:jc w:val="center"/>
              <w:rPr>
                <w:rFonts w:ascii="仿宋_GB2312" w:eastAsia="仿宋_GB2312" w:hAnsi="等线" w:cs="宋体"/>
                <w:color w:val="000000"/>
                <w:kern w:val="0"/>
                <w:sz w:val="24"/>
                <w:szCs w:val="24"/>
              </w:rPr>
            </w:pPr>
            <w:r w:rsidRPr="00C04C83">
              <w:rPr>
                <w:rFonts w:ascii="仿宋_GB2312" w:eastAsia="仿宋_GB2312" w:hAnsi="等线" w:cs="宋体" w:hint="eastAsia"/>
                <w:color w:val="000000"/>
                <w:kern w:val="0"/>
                <w:sz w:val="24"/>
                <w:szCs w:val="24"/>
              </w:rPr>
              <w:t>幼儿园自制玩教具专题</w:t>
            </w:r>
          </w:p>
        </w:tc>
        <w:tc>
          <w:tcPr>
            <w:tcW w:w="1785"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421"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2756"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c>
          <w:tcPr>
            <w:tcW w:w="1587" w:type="dxa"/>
            <w:tcBorders>
              <w:top w:val="nil"/>
              <w:left w:val="nil"/>
              <w:bottom w:val="single" w:sz="4" w:space="0" w:color="auto"/>
              <w:right w:val="single" w:sz="4" w:space="0" w:color="auto"/>
            </w:tcBorders>
            <w:shd w:val="clear" w:color="auto" w:fill="auto"/>
            <w:noWrap/>
            <w:vAlign w:val="bottom"/>
            <w:hideMark/>
          </w:tcPr>
          <w:p w:rsidR="00C04C83" w:rsidRPr="00C04C83" w:rsidRDefault="00C04C83" w:rsidP="00C04C83">
            <w:pPr>
              <w:widowControl/>
              <w:jc w:val="left"/>
              <w:rPr>
                <w:rFonts w:ascii="等线" w:eastAsia="等线" w:hAnsi="等线" w:cs="宋体"/>
                <w:color w:val="000000"/>
                <w:kern w:val="0"/>
                <w:sz w:val="22"/>
              </w:rPr>
            </w:pPr>
            <w:r w:rsidRPr="00C04C83">
              <w:rPr>
                <w:rFonts w:ascii="等线" w:eastAsia="等线" w:hAnsi="等线" w:cs="宋体" w:hint="eastAsia"/>
                <w:color w:val="000000"/>
                <w:kern w:val="0"/>
                <w:sz w:val="22"/>
              </w:rPr>
              <w:t xml:space="preserve">　</w:t>
            </w:r>
          </w:p>
        </w:tc>
      </w:tr>
      <w:tr w:rsidR="00C04C83" w:rsidRPr="00C04C83" w:rsidTr="00C04C83">
        <w:trPr>
          <w:trHeight w:val="1215"/>
        </w:trPr>
        <w:tc>
          <w:tcPr>
            <w:tcW w:w="14360" w:type="dxa"/>
            <w:gridSpan w:val="7"/>
            <w:tcBorders>
              <w:top w:val="single" w:sz="4" w:space="0" w:color="auto"/>
              <w:left w:val="nil"/>
              <w:bottom w:val="nil"/>
              <w:right w:val="nil"/>
            </w:tcBorders>
            <w:shd w:val="clear" w:color="auto" w:fill="auto"/>
            <w:vAlign w:val="center"/>
            <w:hideMark/>
          </w:tcPr>
          <w:p w:rsidR="00C04C83" w:rsidRPr="00C04C83" w:rsidRDefault="00C04C83" w:rsidP="009137F8">
            <w:pPr>
              <w:widowControl/>
              <w:jc w:val="left"/>
              <w:rPr>
                <w:rFonts w:ascii="仿宋_GB2312" w:eastAsia="仿宋_GB2312" w:hAnsi="等线" w:cs="宋体"/>
                <w:color w:val="000000"/>
                <w:kern w:val="0"/>
                <w:sz w:val="22"/>
              </w:rPr>
            </w:pPr>
            <w:r w:rsidRPr="00C04C83">
              <w:rPr>
                <w:rFonts w:ascii="仿宋_GB2312" w:eastAsia="仿宋_GB2312" w:hAnsi="等线" w:cs="宋体" w:hint="eastAsia"/>
                <w:color w:val="000000"/>
                <w:kern w:val="0"/>
                <w:sz w:val="22"/>
              </w:rPr>
              <w:t>注：为便于后续工作推进，提高典型案例征集活动工作效率，</w:t>
            </w:r>
            <w:r w:rsidR="009137F8">
              <w:rPr>
                <w:rFonts w:ascii="仿宋_GB2312" w:eastAsia="仿宋_GB2312" w:hAnsi="等线" w:cs="宋体" w:hint="eastAsia"/>
                <w:color w:val="000000"/>
                <w:kern w:val="0"/>
                <w:sz w:val="22"/>
              </w:rPr>
              <w:t>请</w:t>
            </w:r>
            <w:r w:rsidRPr="00C04C83">
              <w:rPr>
                <w:rFonts w:ascii="仿宋_GB2312" w:eastAsia="仿宋_GB2312" w:hAnsi="等线" w:cs="宋体" w:hint="eastAsia"/>
                <w:color w:val="000000"/>
                <w:kern w:val="0"/>
                <w:sz w:val="22"/>
              </w:rPr>
              <w:t>各</w:t>
            </w:r>
            <w:r>
              <w:rPr>
                <w:rFonts w:ascii="仿宋_GB2312" w:eastAsia="仿宋_GB2312" w:hAnsi="等线" w:cs="宋体" w:hint="eastAsia"/>
                <w:color w:val="000000"/>
                <w:kern w:val="0"/>
                <w:sz w:val="22"/>
              </w:rPr>
              <w:t>区县（市）</w:t>
            </w:r>
            <w:r w:rsidR="009137F8">
              <w:rPr>
                <w:rFonts w:ascii="仿宋_GB2312" w:eastAsia="仿宋_GB2312" w:hAnsi="等线" w:cs="宋体" w:hint="eastAsia"/>
                <w:color w:val="000000"/>
                <w:kern w:val="0"/>
                <w:sz w:val="22"/>
              </w:rPr>
              <w:t>装备电教部门</w:t>
            </w:r>
            <w:r w:rsidRPr="00C04C83">
              <w:rPr>
                <w:rFonts w:ascii="仿宋_GB2312" w:eastAsia="仿宋_GB2312" w:hAnsi="等线" w:cs="宋体" w:hint="eastAsia"/>
                <w:color w:val="000000"/>
                <w:kern w:val="0"/>
                <w:sz w:val="22"/>
              </w:rPr>
              <w:t>统筹后将信息填写完整</w:t>
            </w:r>
            <w:r w:rsidR="009137F8">
              <w:rPr>
                <w:rFonts w:ascii="仿宋_GB2312" w:eastAsia="仿宋_GB2312" w:hAnsi="等线" w:cs="宋体" w:hint="eastAsia"/>
                <w:color w:val="000000"/>
                <w:kern w:val="0"/>
                <w:sz w:val="22"/>
              </w:rPr>
              <w:t>，</w:t>
            </w:r>
            <w:r w:rsidRPr="00C04C83">
              <w:rPr>
                <w:rFonts w:ascii="仿宋_GB2312" w:eastAsia="仿宋_GB2312" w:hAnsi="等线" w:cs="宋体" w:hint="eastAsia"/>
                <w:color w:val="000000"/>
                <w:kern w:val="0"/>
                <w:sz w:val="22"/>
              </w:rPr>
              <w:t>于4 月</w:t>
            </w:r>
            <w:r>
              <w:rPr>
                <w:rFonts w:ascii="仿宋_GB2312" w:eastAsia="仿宋_GB2312" w:hAnsi="等线" w:cs="宋体" w:hint="eastAsia"/>
                <w:color w:val="000000"/>
                <w:kern w:val="0"/>
                <w:sz w:val="22"/>
              </w:rPr>
              <w:t>25</w:t>
            </w:r>
            <w:r w:rsidRPr="00C04C83">
              <w:rPr>
                <w:rFonts w:ascii="仿宋_GB2312" w:eastAsia="仿宋_GB2312" w:hAnsi="等线" w:cs="宋体" w:hint="eastAsia"/>
                <w:color w:val="000000"/>
                <w:kern w:val="0"/>
                <w:sz w:val="22"/>
              </w:rPr>
              <w:t>日前报送至宁波市学校装备管理与电化教育中心</w:t>
            </w:r>
            <w:r w:rsidR="009137F8">
              <w:rPr>
                <w:rFonts w:ascii="仿宋_GB2312" w:eastAsia="仿宋_GB2312" w:hAnsi="等线" w:cs="宋体" w:hint="eastAsia"/>
                <w:color w:val="000000"/>
                <w:kern w:val="0"/>
                <w:sz w:val="22"/>
              </w:rPr>
              <w:t>，邮箱：</w:t>
            </w:r>
            <w:r w:rsidRPr="00C04C83">
              <w:rPr>
                <w:rFonts w:ascii="仿宋_GB2312" w:eastAsia="仿宋_GB2312" w:hAnsi="等线" w:cs="宋体" w:hint="eastAsia"/>
                <w:color w:val="000000"/>
                <w:kern w:val="0"/>
                <w:sz w:val="22"/>
              </w:rPr>
              <w:t>648603455@qq.com。</w:t>
            </w:r>
          </w:p>
        </w:tc>
      </w:tr>
    </w:tbl>
    <w:p w:rsidR="00FC2984" w:rsidRDefault="00FC2984" w:rsidP="00C04C83">
      <w:pPr>
        <w:spacing w:line="560" w:lineRule="exact"/>
        <w:jc w:val="left"/>
        <w:rPr>
          <w:rFonts w:ascii="黑体" w:eastAsia="黑体" w:hAnsi="黑体" w:cs="仿宋"/>
          <w:sz w:val="32"/>
          <w:szCs w:val="32"/>
        </w:rPr>
      </w:pPr>
    </w:p>
    <w:p w:rsidR="00C04C83" w:rsidRDefault="00C04C83" w:rsidP="00C04C83">
      <w:pPr>
        <w:spacing w:line="560" w:lineRule="exact"/>
        <w:jc w:val="left"/>
        <w:rPr>
          <w:rFonts w:ascii="黑体" w:eastAsia="黑体" w:hAnsi="黑体" w:cs="仿宋"/>
          <w:sz w:val="32"/>
          <w:szCs w:val="32"/>
        </w:rPr>
      </w:pPr>
      <w:r>
        <w:rPr>
          <w:rFonts w:ascii="黑体" w:eastAsia="黑体" w:hAnsi="黑体" w:cs="仿宋" w:hint="eastAsia"/>
          <w:sz w:val="32"/>
          <w:szCs w:val="32"/>
        </w:rPr>
        <w:lastRenderedPageBreak/>
        <w:t>附件3</w:t>
      </w:r>
    </w:p>
    <w:p w:rsidR="00C04C83" w:rsidRDefault="00C04C83" w:rsidP="00C04C83">
      <w:pPr>
        <w:spacing w:line="560" w:lineRule="exact"/>
        <w:jc w:val="center"/>
        <w:rPr>
          <w:rFonts w:ascii="方正小标宋简体" w:eastAsia="方正小标宋简体" w:hAnsi="华文中宋" w:cs="华文中宋"/>
          <w:sz w:val="36"/>
          <w:szCs w:val="36"/>
        </w:rPr>
      </w:pPr>
      <w:r w:rsidRPr="00C04C83">
        <w:rPr>
          <w:rFonts w:ascii="方正小标宋简体" w:eastAsia="方正小标宋简体" w:hAnsi="华文中宋" w:cs="华文中宋" w:hint="eastAsia"/>
          <w:sz w:val="36"/>
          <w:szCs w:val="36"/>
        </w:rPr>
        <w:t>2020年“基于技术的教与学方式变革”案例推荐汇总表</w:t>
      </w:r>
    </w:p>
    <w:p w:rsidR="00E834DF" w:rsidRDefault="00E834DF" w:rsidP="00E834DF">
      <w:pPr>
        <w:spacing w:line="560" w:lineRule="exact"/>
        <w:rPr>
          <w:rFonts w:ascii="方正小标宋简体" w:eastAsia="方正小标宋简体" w:hAnsi="华文中宋" w:cs="华文中宋"/>
          <w:sz w:val="36"/>
          <w:szCs w:val="36"/>
        </w:rPr>
      </w:pPr>
      <w:r>
        <w:rPr>
          <w:rFonts w:ascii="黑体" w:eastAsia="黑体" w:hAnsi="黑体" w:cs="宋体" w:hint="eastAsia"/>
          <w:color w:val="000000"/>
          <w:kern w:val="0"/>
          <w:sz w:val="24"/>
          <w:szCs w:val="24"/>
        </w:rPr>
        <w:t>区县（市）_____________</w:t>
      </w:r>
      <w:r w:rsidRPr="00E834DF">
        <w:rPr>
          <w:rFonts w:ascii="黑体" w:eastAsia="黑体" w:hAnsi="黑体" w:cs="宋体" w:hint="eastAsia"/>
          <w:color w:val="000000"/>
          <w:kern w:val="0"/>
          <w:sz w:val="24"/>
          <w:szCs w:val="24"/>
        </w:rPr>
        <w:t>（公章）   联系人姓名：                     联系电话：</w:t>
      </w:r>
    </w:p>
    <w:tbl>
      <w:tblPr>
        <w:tblW w:w="14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0"/>
        <w:gridCol w:w="1060"/>
        <w:gridCol w:w="1780"/>
        <w:gridCol w:w="1000"/>
        <w:gridCol w:w="1420"/>
        <w:gridCol w:w="1364"/>
        <w:gridCol w:w="1276"/>
        <w:gridCol w:w="1134"/>
        <w:gridCol w:w="1276"/>
        <w:gridCol w:w="1417"/>
      </w:tblGrid>
      <w:tr w:rsidR="00E834DF" w:rsidRPr="00E834DF" w:rsidTr="00E834DF">
        <w:trPr>
          <w:trHeight w:hRule="exact" w:val="667"/>
        </w:trPr>
        <w:tc>
          <w:tcPr>
            <w:tcW w:w="3030" w:type="dxa"/>
            <w:shd w:val="clear" w:color="auto" w:fill="auto"/>
            <w:tcMar>
              <w:left w:w="0" w:type="dxa"/>
              <w:right w:w="0" w:type="dxa"/>
            </w:tcMar>
            <w:vAlign w:val="center"/>
            <w:hideMark/>
          </w:tcPr>
          <w:p w:rsidR="00E834DF" w:rsidRPr="00E834DF" w:rsidRDefault="00E834DF" w:rsidP="00E834DF">
            <w:pPr>
              <w:widowControl/>
              <w:spacing w:line="240" w:lineRule="exact"/>
              <w:jc w:val="center"/>
              <w:rPr>
                <w:rFonts w:ascii="黑体" w:eastAsia="黑体" w:hAnsi="黑体" w:cs="宋体"/>
                <w:color w:val="000000"/>
                <w:kern w:val="0"/>
                <w:sz w:val="24"/>
                <w:szCs w:val="24"/>
              </w:rPr>
            </w:pPr>
            <w:r w:rsidRPr="00E834DF">
              <w:rPr>
                <w:rFonts w:ascii="黑体" w:eastAsia="黑体" w:hAnsi="黑体" w:cs="宋体" w:hint="eastAsia"/>
                <w:color w:val="000000"/>
                <w:kern w:val="0"/>
                <w:sz w:val="24"/>
                <w:szCs w:val="24"/>
              </w:rPr>
              <w:t>推荐申报专题类别</w:t>
            </w:r>
          </w:p>
        </w:tc>
        <w:tc>
          <w:tcPr>
            <w:tcW w:w="1060" w:type="dxa"/>
            <w:shd w:val="clear" w:color="auto" w:fill="auto"/>
            <w:tcMar>
              <w:left w:w="0" w:type="dxa"/>
              <w:right w:w="0" w:type="dxa"/>
            </w:tcMar>
            <w:vAlign w:val="center"/>
            <w:hideMark/>
          </w:tcPr>
          <w:p w:rsidR="00E834DF" w:rsidRPr="00E834DF" w:rsidRDefault="00E834DF" w:rsidP="00E834DF">
            <w:pPr>
              <w:widowControl/>
              <w:spacing w:line="240" w:lineRule="exact"/>
              <w:jc w:val="center"/>
              <w:rPr>
                <w:rFonts w:ascii="黑体" w:eastAsia="黑体" w:hAnsi="黑体" w:cs="宋体"/>
                <w:color w:val="000000"/>
                <w:kern w:val="0"/>
                <w:sz w:val="24"/>
                <w:szCs w:val="24"/>
              </w:rPr>
            </w:pPr>
            <w:r w:rsidRPr="00E834DF">
              <w:rPr>
                <w:rFonts w:ascii="黑体" w:eastAsia="黑体" w:hAnsi="黑体" w:cs="宋体" w:hint="eastAsia"/>
                <w:color w:val="000000"/>
                <w:kern w:val="0"/>
                <w:sz w:val="24"/>
                <w:szCs w:val="24"/>
              </w:rPr>
              <w:t>专题类别排序</w:t>
            </w:r>
          </w:p>
        </w:tc>
        <w:tc>
          <w:tcPr>
            <w:tcW w:w="1780" w:type="dxa"/>
            <w:shd w:val="clear" w:color="auto" w:fill="auto"/>
            <w:tcMar>
              <w:left w:w="0" w:type="dxa"/>
              <w:right w:w="0" w:type="dxa"/>
            </w:tcMar>
            <w:vAlign w:val="center"/>
            <w:hideMark/>
          </w:tcPr>
          <w:p w:rsidR="00E834DF" w:rsidRPr="00E834DF" w:rsidRDefault="00E834DF" w:rsidP="00E834DF">
            <w:pPr>
              <w:widowControl/>
              <w:spacing w:line="240" w:lineRule="exact"/>
              <w:jc w:val="center"/>
              <w:rPr>
                <w:rFonts w:ascii="黑体" w:eastAsia="黑体" w:hAnsi="黑体" w:cs="宋体"/>
                <w:color w:val="000000"/>
                <w:kern w:val="0"/>
                <w:sz w:val="24"/>
                <w:szCs w:val="24"/>
              </w:rPr>
            </w:pPr>
            <w:r w:rsidRPr="00E834DF">
              <w:rPr>
                <w:rFonts w:ascii="黑体" w:eastAsia="黑体" w:hAnsi="黑体" w:cs="宋体" w:hint="eastAsia"/>
                <w:color w:val="000000"/>
                <w:kern w:val="0"/>
                <w:sz w:val="24"/>
                <w:szCs w:val="24"/>
              </w:rPr>
              <w:t>案例名称</w:t>
            </w:r>
          </w:p>
        </w:tc>
        <w:tc>
          <w:tcPr>
            <w:tcW w:w="1000" w:type="dxa"/>
            <w:shd w:val="clear" w:color="auto" w:fill="auto"/>
            <w:tcMar>
              <w:left w:w="0" w:type="dxa"/>
              <w:right w:w="0" w:type="dxa"/>
            </w:tcMar>
            <w:vAlign w:val="center"/>
            <w:hideMark/>
          </w:tcPr>
          <w:p w:rsidR="00E834DF" w:rsidRPr="00E834DF" w:rsidRDefault="00E834DF" w:rsidP="00E834DF">
            <w:pPr>
              <w:widowControl/>
              <w:spacing w:line="240" w:lineRule="exact"/>
              <w:jc w:val="center"/>
              <w:rPr>
                <w:rFonts w:ascii="黑体" w:eastAsia="黑体" w:hAnsi="黑体" w:cs="宋体"/>
                <w:color w:val="000000"/>
                <w:kern w:val="0"/>
                <w:sz w:val="24"/>
                <w:szCs w:val="24"/>
              </w:rPr>
            </w:pPr>
            <w:r w:rsidRPr="00E834DF">
              <w:rPr>
                <w:rFonts w:ascii="黑体" w:eastAsia="黑体" w:hAnsi="黑体" w:cs="宋体" w:hint="eastAsia"/>
                <w:color w:val="000000"/>
                <w:kern w:val="0"/>
                <w:sz w:val="24"/>
                <w:szCs w:val="24"/>
              </w:rPr>
              <w:t>学段</w:t>
            </w:r>
          </w:p>
        </w:tc>
        <w:tc>
          <w:tcPr>
            <w:tcW w:w="1420" w:type="dxa"/>
            <w:shd w:val="clear" w:color="auto" w:fill="auto"/>
            <w:tcMar>
              <w:left w:w="0" w:type="dxa"/>
              <w:right w:w="0" w:type="dxa"/>
            </w:tcMar>
            <w:vAlign w:val="center"/>
            <w:hideMark/>
          </w:tcPr>
          <w:p w:rsidR="00E834DF" w:rsidRPr="00E834DF" w:rsidRDefault="00E834DF" w:rsidP="00E834DF">
            <w:pPr>
              <w:widowControl/>
              <w:spacing w:line="240" w:lineRule="exact"/>
              <w:jc w:val="center"/>
              <w:rPr>
                <w:rFonts w:ascii="黑体" w:eastAsia="黑体" w:hAnsi="黑体" w:cs="宋体"/>
                <w:color w:val="000000"/>
                <w:kern w:val="0"/>
                <w:sz w:val="24"/>
                <w:szCs w:val="24"/>
              </w:rPr>
            </w:pPr>
            <w:r w:rsidRPr="00E834DF">
              <w:rPr>
                <w:rFonts w:ascii="黑体" w:eastAsia="黑体" w:hAnsi="黑体" w:cs="宋体" w:hint="eastAsia"/>
                <w:color w:val="000000"/>
                <w:kern w:val="0"/>
                <w:sz w:val="24"/>
                <w:szCs w:val="24"/>
              </w:rPr>
              <w:t>申报单位</w:t>
            </w:r>
          </w:p>
        </w:tc>
        <w:tc>
          <w:tcPr>
            <w:tcW w:w="1364" w:type="dxa"/>
            <w:shd w:val="clear" w:color="auto" w:fill="auto"/>
            <w:tcMar>
              <w:left w:w="0" w:type="dxa"/>
              <w:right w:w="0" w:type="dxa"/>
            </w:tcMar>
            <w:vAlign w:val="center"/>
            <w:hideMark/>
          </w:tcPr>
          <w:p w:rsidR="00E834DF" w:rsidRPr="00E834DF" w:rsidRDefault="00E834DF" w:rsidP="00E834DF">
            <w:pPr>
              <w:widowControl/>
              <w:spacing w:line="240" w:lineRule="exact"/>
              <w:jc w:val="center"/>
              <w:rPr>
                <w:rFonts w:ascii="黑体" w:eastAsia="黑体" w:hAnsi="黑体" w:cs="宋体"/>
                <w:color w:val="000000"/>
                <w:kern w:val="0"/>
                <w:sz w:val="24"/>
                <w:szCs w:val="24"/>
              </w:rPr>
            </w:pPr>
            <w:r w:rsidRPr="00E834DF">
              <w:rPr>
                <w:rFonts w:ascii="黑体" w:eastAsia="黑体" w:hAnsi="黑体" w:cs="宋体" w:hint="eastAsia"/>
                <w:color w:val="000000"/>
                <w:kern w:val="0"/>
                <w:sz w:val="24"/>
                <w:szCs w:val="24"/>
              </w:rPr>
              <w:t>案例负责人姓名</w:t>
            </w:r>
          </w:p>
        </w:tc>
        <w:tc>
          <w:tcPr>
            <w:tcW w:w="1276" w:type="dxa"/>
            <w:shd w:val="clear" w:color="auto" w:fill="auto"/>
            <w:tcMar>
              <w:left w:w="0" w:type="dxa"/>
              <w:right w:w="0" w:type="dxa"/>
            </w:tcMar>
            <w:vAlign w:val="center"/>
            <w:hideMark/>
          </w:tcPr>
          <w:p w:rsidR="00E834DF" w:rsidRPr="00E834DF" w:rsidRDefault="00E834DF" w:rsidP="00E834DF">
            <w:pPr>
              <w:widowControl/>
              <w:spacing w:line="240" w:lineRule="exact"/>
              <w:jc w:val="center"/>
              <w:rPr>
                <w:rFonts w:ascii="黑体" w:eastAsia="黑体" w:hAnsi="黑体" w:cs="宋体"/>
                <w:color w:val="000000"/>
                <w:kern w:val="0"/>
                <w:sz w:val="24"/>
                <w:szCs w:val="24"/>
              </w:rPr>
            </w:pPr>
            <w:r w:rsidRPr="00E834DF">
              <w:rPr>
                <w:rFonts w:ascii="黑体" w:eastAsia="黑体" w:hAnsi="黑体" w:cs="宋体" w:hint="eastAsia"/>
                <w:color w:val="000000"/>
                <w:kern w:val="0"/>
                <w:sz w:val="24"/>
                <w:szCs w:val="24"/>
              </w:rPr>
              <w:t>职务/职称</w:t>
            </w:r>
          </w:p>
        </w:tc>
        <w:tc>
          <w:tcPr>
            <w:tcW w:w="1134" w:type="dxa"/>
            <w:shd w:val="clear" w:color="auto" w:fill="auto"/>
            <w:tcMar>
              <w:left w:w="0" w:type="dxa"/>
              <w:right w:w="0" w:type="dxa"/>
            </w:tcMar>
            <w:vAlign w:val="center"/>
            <w:hideMark/>
          </w:tcPr>
          <w:p w:rsidR="00E834DF" w:rsidRPr="00E834DF" w:rsidRDefault="00E834DF" w:rsidP="00E834DF">
            <w:pPr>
              <w:widowControl/>
              <w:spacing w:line="240" w:lineRule="exact"/>
              <w:jc w:val="center"/>
              <w:rPr>
                <w:rFonts w:ascii="黑体" w:eastAsia="黑体" w:hAnsi="黑体" w:cs="宋体"/>
                <w:color w:val="000000"/>
                <w:kern w:val="0"/>
                <w:sz w:val="24"/>
                <w:szCs w:val="24"/>
              </w:rPr>
            </w:pPr>
            <w:r w:rsidRPr="00E834DF">
              <w:rPr>
                <w:rFonts w:ascii="黑体" w:eastAsia="黑体" w:hAnsi="黑体" w:cs="宋体" w:hint="eastAsia"/>
                <w:color w:val="000000"/>
                <w:kern w:val="0"/>
                <w:sz w:val="24"/>
                <w:szCs w:val="24"/>
              </w:rPr>
              <w:t>办公电话</w:t>
            </w:r>
          </w:p>
        </w:tc>
        <w:tc>
          <w:tcPr>
            <w:tcW w:w="1276" w:type="dxa"/>
            <w:shd w:val="clear" w:color="auto" w:fill="auto"/>
            <w:tcMar>
              <w:left w:w="0" w:type="dxa"/>
              <w:right w:w="0" w:type="dxa"/>
            </w:tcMar>
            <w:vAlign w:val="center"/>
            <w:hideMark/>
          </w:tcPr>
          <w:p w:rsidR="00E834DF" w:rsidRPr="00E834DF" w:rsidRDefault="00E834DF" w:rsidP="00E834DF">
            <w:pPr>
              <w:widowControl/>
              <w:spacing w:line="240" w:lineRule="exact"/>
              <w:jc w:val="center"/>
              <w:rPr>
                <w:rFonts w:ascii="黑体" w:eastAsia="黑体" w:hAnsi="黑体" w:cs="宋体"/>
                <w:color w:val="000000"/>
                <w:kern w:val="0"/>
                <w:sz w:val="24"/>
                <w:szCs w:val="24"/>
              </w:rPr>
            </w:pPr>
            <w:r w:rsidRPr="00E834DF">
              <w:rPr>
                <w:rFonts w:ascii="黑体" w:eastAsia="黑体" w:hAnsi="黑体" w:cs="宋体" w:hint="eastAsia"/>
                <w:color w:val="000000"/>
                <w:kern w:val="0"/>
                <w:sz w:val="24"/>
                <w:szCs w:val="24"/>
              </w:rPr>
              <w:t>联系手机</w:t>
            </w:r>
          </w:p>
        </w:tc>
        <w:tc>
          <w:tcPr>
            <w:tcW w:w="1417" w:type="dxa"/>
            <w:shd w:val="clear" w:color="auto" w:fill="auto"/>
            <w:tcMar>
              <w:left w:w="0" w:type="dxa"/>
              <w:right w:w="0" w:type="dxa"/>
            </w:tcMar>
            <w:vAlign w:val="center"/>
            <w:hideMark/>
          </w:tcPr>
          <w:p w:rsidR="00E834DF" w:rsidRPr="00E834DF" w:rsidRDefault="00E834DF" w:rsidP="00E834DF">
            <w:pPr>
              <w:widowControl/>
              <w:spacing w:line="240" w:lineRule="exact"/>
              <w:jc w:val="center"/>
              <w:rPr>
                <w:rFonts w:ascii="黑体" w:eastAsia="黑体" w:hAnsi="黑体" w:cs="宋体"/>
                <w:color w:val="000000"/>
                <w:kern w:val="0"/>
                <w:sz w:val="24"/>
                <w:szCs w:val="24"/>
              </w:rPr>
            </w:pPr>
            <w:r w:rsidRPr="00E834DF">
              <w:rPr>
                <w:rFonts w:ascii="黑体" w:eastAsia="黑体" w:hAnsi="黑体" w:cs="宋体" w:hint="eastAsia"/>
                <w:color w:val="000000"/>
                <w:kern w:val="0"/>
                <w:sz w:val="24"/>
                <w:szCs w:val="24"/>
              </w:rPr>
              <w:t>各</w:t>
            </w:r>
            <w:r>
              <w:rPr>
                <w:rFonts w:ascii="黑体" w:eastAsia="黑体" w:hAnsi="黑体" w:cs="宋体" w:hint="eastAsia"/>
                <w:color w:val="000000"/>
                <w:kern w:val="0"/>
                <w:sz w:val="24"/>
                <w:szCs w:val="24"/>
              </w:rPr>
              <w:t>区县（市）</w:t>
            </w:r>
            <w:r w:rsidRPr="00E834DF">
              <w:rPr>
                <w:rFonts w:ascii="黑体" w:eastAsia="黑体" w:hAnsi="黑体" w:cs="宋体" w:hint="eastAsia"/>
                <w:color w:val="000000"/>
                <w:kern w:val="0"/>
                <w:sz w:val="24"/>
                <w:szCs w:val="24"/>
              </w:rPr>
              <w:t>推荐意见</w:t>
            </w:r>
          </w:p>
        </w:tc>
      </w:tr>
      <w:tr w:rsidR="00E834DF" w:rsidRPr="00E834DF" w:rsidTr="00E834DF">
        <w:trPr>
          <w:trHeight w:hRule="exact" w:val="284"/>
        </w:trPr>
        <w:tc>
          <w:tcPr>
            <w:tcW w:w="3030" w:type="dxa"/>
            <w:vMerge w:val="restart"/>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1.优化课堂形态专题</w:t>
            </w:r>
          </w:p>
        </w:tc>
        <w:tc>
          <w:tcPr>
            <w:tcW w:w="1060"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1</w:t>
            </w:r>
          </w:p>
        </w:tc>
        <w:tc>
          <w:tcPr>
            <w:tcW w:w="1780"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p>
        </w:tc>
        <w:tc>
          <w:tcPr>
            <w:tcW w:w="1060"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2</w:t>
            </w:r>
          </w:p>
        </w:tc>
        <w:tc>
          <w:tcPr>
            <w:tcW w:w="1780"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val="restart"/>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2.“互联网+义务教育”专题</w:t>
            </w: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1</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2</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val="restart"/>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3.教育数字化转型专题</w:t>
            </w: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1</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2</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val="restart"/>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4.名师网络工作室建设专题</w:t>
            </w: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1</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2</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val="restart"/>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5.网络学习空间专题</w:t>
            </w: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1</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2</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val="restart"/>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6.中等职业教育信息化专题</w:t>
            </w: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1</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2</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val="restart"/>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7.中小学书香校园专题</w:t>
            </w: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1</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2</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val="restart"/>
            <w:shd w:val="clear" w:color="auto" w:fill="auto"/>
            <w:noWrap/>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8.幼儿园自制玩教具专题</w:t>
            </w: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1</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hRule="exact" w:val="284"/>
        </w:trPr>
        <w:tc>
          <w:tcPr>
            <w:tcW w:w="3030" w:type="dxa"/>
            <w:vMerge/>
            <w:tcMar>
              <w:left w:w="0" w:type="dxa"/>
              <w:right w:w="0" w:type="dxa"/>
            </w:tcMar>
            <w:vAlign w:val="center"/>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p>
        </w:tc>
        <w:tc>
          <w:tcPr>
            <w:tcW w:w="106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仿宋_GB2312" w:eastAsia="仿宋_GB2312" w:hAnsi="等线" w:cs="宋体"/>
                <w:color w:val="000000"/>
                <w:kern w:val="0"/>
                <w:sz w:val="24"/>
                <w:szCs w:val="24"/>
              </w:rPr>
            </w:pPr>
            <w:r w:rsidRPr="00E834DF">
              <w:rPr>
                <w:rFonts w:ascii="仿宋_GB2312" w:eastAsia="仿宋_GB2312" w:hAnsi="等线" w:cs="宋体" w:hint="eastAsia"/>
                <w:color w:val="000000"/>
                <w:kern w:val="0"/>
                <w:sz w:val="24"/>
                <w:szCs w:val="24"/>
              </w:rPr>
              <w:t>2</w:t>
            </w:r>
          </w:p>
        </w:tc>
        <w:tc>
          <w:tcPr>
            <w:tcW w:w="178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00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20"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36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134"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276"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c>
          <w:tcPr>
            <w:tcW w:w="1417" w:type="dxa"/>
            <w:shd w:val="clear" w:color="auto" w:fill="auto"/>
            <w:noWrap/>
            <w:tcMar>
              <w:left w:w="0" w:type="dxa"/>
              <w:right w:w="0" w:type="dxa"/>
            </w:tcMar>
            <w:vAlign w:val="bottom"/>
            <w:hideMark/>
          </w:tcPr>
          <w:p w:rsidR="00E834DF" w:rsidRPr="00E834DF" w:rsidRDefault="00E834DF" w:rsidP="00E834DF">
            <w:pPr>
              <w:widowControl/>
              <w:spacing w:line="240" w:lineRule="exact"/>
              <w:jc w:val="center"/>
              <w:rPr>
                <w:rFonts w:ascii="等线" w:eastAsia="等线" w:hAnsi="等线" w:cs="宋体"/>
                <w:color w:val="000000"/>
                <w:kern w:val="0"/>
                <w:sz w:val="22"/>
              </w:rPr>
            </w:pPr>
          </w:p>
        </w:tc>
      </w:tr>
      <w:tr w:rsidR="00E834DF" w:rsidRPr="00E834DF" w:rsidTr="00E834DF">
        <w:trPr>
          <w:trHeight w:val="720"/>
        </w:trPr>
        <w:tc>
          <w:tcPr>
            <w:tcW w:w="14757" w:type="dxa"/>
            <w:gridSpan w:val="10"/>
            <w:shd w:val="clear" w:color="auto" w:fill="auto"/>
            <w:noWrap/>
            <w:vAlign w:val="center"/>
            <w:hideMark/>
          </w:tcPr>
          <w:p w:rsidR="00E834DF" w:rsidRPr="00E834DF" w:rsidRDefault="00E834DF" w:rsidP="00E834DF">
            <w:pPr>
              <w:widowControl/>
              <w:jc w:val="left"/>
              <w:rPr>
                <w:rFonts w:ascii="等线" w:eastAsia="等线" w:hAnsi="等线" w:cs="宋体"/>
                <w:b/>
                <w:bCs/>
                <w:color w:val="000000"/>
                <w:kern w:val="0"/>
                <w:sz w:val="22"/>
              </w:rPr>
            </w:pPr>
            <w:r w:rsidRPr="00E834DF">
              <w:rPr>
                <w:rFonts w:ascii="仿宋_GB2312" w:eastAsia="仿宋_GB2312" w:hAnsi="等线" w:cs="宋体" w:hint="eastAsia"/>
                <w:color w:val="000000"/>
                <w:kern w:val="0"/>
                <w:sz w:val="22"/>
              </w:rPr>
              <w:t>填表说明：表格</w:t>
            </w:r>
            <w:proofErr w:type="gramStart"/>
            <w:r w:rsidRPr="00E834DF">
              <w:rPr>
                <w:rFonts w:ascii="仿宋_GB2312" w:eastAsia="仿宋_GB2312" w:hAnsi="等线" w:cs="宋体" w:hint="eastAsia"/>
                <w:color w:val="000000"/>
                <w:kern w:val="0"/>
                <w:sz w:val="22"/>
              </w:rPr>
              <w:t>不够可</w:t>
            </w:r>
            <w:proofErr w:type="gramEnd"/>
            <w:r w:rsidRPr="00E834DF">
              <w:rPr>
                <w:rFonts w:ascii="仿宋_GB2312" w:eastAsia="仿宋_GB2312" w:hAnsi="等线" w:cs="宋体" w:hint="eastAsia"/>
                <w:color w:val="000000"/>
                <w:kern w:val="0"/>
                <w:sz w:val="22"/>
              </w:rPr>
              <w:t>自行加行，各类专题案例推荐数量需根据具体要求。</w:t>
            </w:r>
            <w:r w:rsidRPr="00E834DF">
              <w:rPr>
                <w:rFonts w:ascii="等线" w:eastAsia="等线" w:hAnsi="等线" w:cs="宋体" w:hint="eastAsia"/>
                <w:b/>
                <w:bCs/>
                <w:color w:val="000000"/>
                <w:kern w:val="0"/>
                <w:sz w:val="22"/>
              </w:rPr>
              <w:t xml:space="preserve"> </w:t>
            </w:r>
          </w:p>
        </w:tc>
      </w:tr>
    </w:tbl>
    <w:p w:rsidR="00E834DF" w:rsidRDefault="00E834DF" w:rsidP="00C04C83">
      <w:pPr>
        <w:spacing w:line="560" w:lineRule="exact"/>
        <w:rPr>
          <w:rFonts w:ascii="仿宋_GB2312" w:eastAsia="仿宋_GB2312" w:hAnsi="宋体" w:cs="仿宋"/>
          <w:sz w:val="24"/>
        </w:rPr>
        <w:sectPr w:rsidR="00E834DF" w:rsidSect="00F47065">
          <w:pgSz w:w="16838" w:h="11906" w:orient="landscape"/>
          <w:pgMar w:top="1797" w:right="1440" w:bottom="1797" w:left="1440" w:header="851" w:footer="992" w:gutter="0"/>
          <w:pgNumType w:fmt="numberInDash"/>
          <w:cols w:space="425"/>
          <w:docGrid w:type="lines" w:linePitch="312"/>
        </w:sectPr>
      </w:pPr>
    </w:p>
    <w:p w:rsidR="00C04C83" w:rsidRDefault="00E834DF" w:rsidP="00C04C83">
      <w:pPr>
        <w:spacing w:line="560" w:lineRule="exact"/>
        <w:rPr>
          <w:rFonts w:ascii="黑体" w:eastAsia="黑体" w:hAnsi="黑体" w:cs="仿宋"/>
          <w:sz w:val="32"/>
          <w:szCs w:val="32"/>
        </w:rPr>
      </w:pPr>
      <w:r>
        <w:rPr>
          <w:rFonts w:ascii="黑体" w:eastAsia="黑体" w:hAnsi="黑体" w:cs="仿宋" w:hint="eastAsia"/>
          <w:sz w:val="32"/>
          <w:szCs w:val="32"/>
        </w:rPr>
        <w:lastRenderedPageBreak/>
        <w:t>附件4</w:t>
      </w:r>
    </w:p>
    <w:p w:rsidR="00E834DF" w:rsidRDefault="00E834DF" w:rsidP="00E834DF">
      <w:pPr>
        <w:spacing w:line="240" w:lineRule="exact"/>
        <w:rPr>
          <w:rFonts w:ascii="方正小标宋简体" w:eastAsia="方正小标宋简体"/>
          <w:color w:val="FF0000"/>
          <w:spacing w:val="160"/>
          <w:w w:val="77"/>
          <w:kern w:val="0"/>
          <w:sz w:val="104"/>
          <w:szCs w:val="104"/>
        </w:rPr>
      </w:pPr>
      <w:bookmarkStart w:id="0" w:name="OLE_LINK44"/>
      <w:bookmarkStart w:id="1" w:name="OLE_LINK53"/>
      <w:bookmarkStart w:id="2" w:name="OLE_LINK54"/>
      <w:bookmarkStart w:id="3" w:name="OLE_LINK70"/>
      <w:bookmarkStart w:id="4" w:name="OLE_LINK78"/>
      <w:bookmarkStart w:id="5" w:name="OLE_LINK88"/>
    </w:p>
    <w:p w:rsidR="00E834DF" w:rsidRDefault="00E834DF" w:rsidP="00E834DF">
      <w:pPr>
        <w:jc w:val="center"/>
        <w:rPr>
          <w:rFonts w:ascii="方正小标宋简体" w:eastAsia="方正小标宋简体"/>
          <w:color w:val="FF0000"/>
          <w:w w:val="66"/>
          <w:kern w:val="0"/>
          <w:sz w:val="106"/>
          <w:szCs w:val="106"/>
        </w:rPr>
      </w:pPr>
      <w:bookmarkStart w:id="6" w:name="OLE_LINK109"/>
      <w:bookmarkStart w:id="7" w:name="OLE_LINK104"/>
      <w:r>
        <w:rPr>
          <w:rFonts w:ascii="方正小标宋简体" w:eastAsia="方正小标宋简体" w:hint="eastAsia"/>
          <w:color w:val="FF0000"/>
          <w:w w:val="66"/>
          <w:kern w:val="0"/>
          <w:sz w:val="106"/>
          <w:szCs w:val="106"/>
        </w:rPr>
        <w:t>浙江省教育技术中心文件</w:t>
      </w:r>
    </w:p>
    <w:p w:rsidR="00E834DF" w:rsidRDefault="00E834DF" w:rsidP="00E834DF">
      <w:pPr>
        <w:tabs>
          <w:tab w:val="left" w:pos="5143"/>
        </w:tabs>
        <w:spacing w:line="540" w:lineRule="exact"/>
        <w:jc w:val="left"/>
        <w:rPr>
          <w:rFonts w:ascii="仿宋_GB2312" w:eastAsia="仿宋_GB2312" w:hAnsi="宋体"/>
          <w:sz w:val="32"/>
          <w:szCs w:val="24"/>
        </w:rPr>
      </w:pPr>
      <w:r>
        <w:rPr>
          <w:rFonts w:ascii="仿宋_GB2312" w:eastAsia="仿宋_GB2312" w:hAnsi="宋体" w:hint="eastAsia"/>
          <w:sz w:val="32"/>
        </w:rPr>
        <w:tab/>
      </w:r>
    </w:p>
    <w:p w:rsidR="00E834DF" w:rsidRDefault="00E834DF" w:rsidP="00E834DF">
      <w:pPr>
        <w:spacing w:line="540" w:lineRule="exact"/>
        <w:jc w:val="center"/>
        <w:rPr>
          <w:rFonts w:ascii="仿宋_GB2312" w:eastAsia="仿宋_GB2312" w:hAnsi="宋体"/>
          <w:sz w:val="44"/>
          <w:szCs w:val="44"/>
        </w:rPr>
      </w:pPr>
      <w:bookmarkStart w:id="8" w:name="OLE_LINK95"/>
      <w:bookmarkStart w:id="9" w:name="OLE_LINK96"/>
      <w:proofErr w:type="gramStart"/>
      <w:r>
        <w:rPr>
          <w:rFonts w:ascii="仿宋_GB2312" w:eastAsia="仿宋_GB2312" w:hAnsi="宋体" w:hint="eastAsia"/>
          <w:sz w:val="32"/>
        </w:rPr>
        <w:t>浙教技中心</w:t>
      </w:r>
      <w:proofErr w:type="gramEnd"/>
      <w:r>
        <w:rPr>
          <w:rFonts w:ascii="仿宋_GB2312" w:eastAsia="仿宋_GB2312" w:hAnsi="宋体" w:hint="eastAsia"/>
          <w:sz w:val="32"/>
        </w:rPr>
        <w:t>〔2020〕16号</w:t>
      </w:r>
    </w:p>
    <w:bookmarkEnd w:id="8"/>
    <w:bookmarkEnd w:id="9"/>
    <w:p w:rsidR="00E834DF" w:rsidRDefault="00154F50" w:rsidP="00E834DF">
      <w:pPr>
        <w:spacing w:line="580" w:lineRule="exact"/>
        <w:jc w:val="center"/>
        <w:rPr>
          <w:rFonts w:ascii="方正小标宋简体" w:eastAsia="方正小标宋简体" w:hAnsi="等线"/>
          <w:sz w:val="44"/>
          <w:szCs w:val="44"/>
        </w:rPr>
      </w:pPr>
      <w:r w:rsidRPr="00154F50">
        <w:rPr>
          <w:rFonts w:ascii="等线" w:eastAsia="等线" w:hAnsi="等线"/>
        </w:rPr>
        <w:pict>
          <v:line id="直线 4" o:spid="_x0000_s1028" style="position:absolute;left:0;text-align:left;z-index:251658240" from="-18.6pt,20.55pt" to="432.9pt,20.55pt" strokecolor="red" strokeweight="3pt"/>
        </w:pict>
      </w:r>
    </w:p>
    <w:bookmarkEnd w:id="0"/>
    <w:bookmarkEnd w:id="1"/>
    <w:bookmarkEnd w:id="2"/>
    <w:bookmarkEnd w:id="3"/>
    <w:bookmarkEnd w:id="4"/>
    <w:bookmarkEnd w:id="6"/>
    <w:p w:rsidR="00E834DF" w:rsidRDefault="00E834DF" w:rsidP="00E834DF">
      <w:pPr>
        <w:spacing w:line="240" w:lineRule="exact"/>
        <w:jc w:val="center"/>
        <w:rPr>
          <w:rFonts w:ascii="方正小标宋简体" w:eastAsia="方正小标宋简体"/>
          <w:color w:val="FF0000"/>
          <w:spacing w:val="160"/>
          <w:w w:val="77"/>
          <w:kern w:val="0"/>
          <w:sz w:val="104"/>
          <w:szCs w:val="104"/>
        </w:rPr>
      </w:pPr>
    </w:p>
    <w:bookmarkEnd w:id="5"/>
    <w:bookmarkEnd w:id="7"/>
    <w:p w:rsidR="00E834DF" w:rsidRDefault="00E834DF" w:rsidP="00E834DF">
      <w:pPr>
        <w:spacing w:line="240" w:lineRule="exact"/>
        <w:jc w:val="center"/>
        <w:rPr>
          <w:rFonts w:ascii="方正小标宋简体" w:eastAsia="方正小标宋简体"/>
          <w:color w:val="FF0000"/>
          <w:spacing w:val="160"/>
          <w:w w:val="77"/>
          <w:kern w:val="0"/>
          <w:sz w:val="104"/>
          <w:szCs w:val="104"/>
        </w:rPr>
      </w:pPr>
    </w:p>
    <w:p w:rsidR="00E834DF" w:rsidRDefault="00E834DF" w:rsidP="00E834DF">
      <w:pPr>
        <w:spacing w:line="560" w:lineRule="exact"/>
        <w:jc w:val="center"/>
        <w:rPr>
          <w:rFonts w:ascii="方正小标宋简体" w:eastAsia="方正小标宋简体" w:hAnsi="微软雅黑" w:cs="微软雅黑"/>
          <w:bCs/>
          <w:sz w:val="44"/>
          <w:szCs w:val="44"/>
        </w:rPr>
      </w:pPr>
      <w:r>
        <w:rPr>
          <w:rFonts w:ascii="方正小标宋简体" w:eastAsia="方正小标宋简体" w:hAnsi="微软雅黑" w:cs="微软雅黑" w:hint="eastAsia"/>
          <w:bCs/>
          <w:sz w:val="44"/>
          <w:szCs w:val="44"/>
        </w:rPr>
        <w:t>浙江省教育技术中心关于开展2020年</w:t>
      </w:r>
    </w:p>
    <w:p w:rsidR="00E834DF" w:rsidRDefault="00E834DF" w:rsidP="00E834DF">
      <w:pPr>
        <w:spacing w:line="560" w:lineRule="exact"/>
        <w:jc w:val="center"/>
        <w:rPr>
          <w:rFonts w:ascii="方正小标宋简体" w:eastAsia="方正小标宋简体" w:hAnsi="微软雅黑" w:cs="微软雅黑"/>
          <w:bCs/>
          <w:sz w:val="44"/>
          <w:szCs w:val="44"/>
        </w:rPr>
      </w:pPr>
      <w:r>
        <w:rPr>
          <w:rFonts w:ascii="方正小标宋简体" w:eastAsia="方正小标宋简体" w:hAnsi="微软雅黑" w:cs="微软雅黑" w:hint="eastAsia"/>
          <w:bCs/>
          <w:sz w:val="44"/>
          <w:szCs w:val="44"/>
        </w:rPr>
        <w:t>“基于技术的教与学方式变革”</w:t>
      </w:r>
    </w:p>
    <w:p w:rsidR="00E834DF" w:rsidRDefault="00E834DF" w:rsidP="00E834DF">
      <w:pPr>
        <w:spacing w:line="560" w:lineRule="exact"/>
        <w:jc w:val="center"/>
        <w:rPr>
          <w:rFonts w:ascii="方正小标宋简体" w:eastAsia="方正小标宋简体" w:hAnsi="微软雅黑" w:cs="微软雅黑"/>
          <w:bCs/>
          <w:sz w:val="44"/>
          <w:szCs w:val="44"/>
        </w:rPr>
      </w:pPr>
      <w:r>
        <w:rPr>
          <w:rFonts w:ascii="方正小标宋简体" w:eastAsia="方正小标宋简体" w:hAnsi="微软雅黑" w:cs="微软雅黑" w:hint="eastAsia"/>
          <w:bCs/>
          <w:sz w:val="44"/>
          <w:szCs w:val="44"/>
        </w:rPr>
        <w:t>案例征集活动的通知</w:t>
      </w:r>
    </w:p>
    <w:p w:rsidR="00E834DF" w:rsidRDefault="00E834DF" w:rsidP="00E834DF">
      <w:pPr>
        <w:spacing w:line="560" w:lineRule="exact"/>
        <w:jc w:val="center"/>
        <w:rPr>
          <w:rFonts w:ascii="微软雅黑" w:eastAsia="微软雅黑" w:hAnsi="微软雅黑" w:cs="微软雅黑"/>
          <w:b/>
          <w:bCs/>
          <w:sz w:val="32"/>
          <w:szCs w:val="32"/>
        </w:rPr>
      </w:pPr>
    </w:p>
    <w:p w:rsidR="00E834DF" w:rsidRDefault="00E834DF" w:rsidP="00E834DF">
      <w:pPr>
        <w:spacing w:line="560" w:lineRule="exact"/>
        <w:rPr>
          <w:rFonts w:ascii="仿宋_GB2312" w:eastAsia="仿宋_GB2312" w:hAnsi="Times New Roman" w:cs="Times New Roman"/>
          <w:sz w:val="32"/>
          <w:szCs w:val="32"/>
          <w:shd w:val="clear" w:color="auto" w:fill="FFFFFF"/>
        </w:rPr>
      </w:pPr>
      <w:r>
        <w:rPr>
          <w:rFonts w:ascii="仿宋_GB2312" w:eastAsia="仿宋_GB2312" w:hAnsi="Times New Roman" w:hint="eastAsia"/>
          <w:sz w:val="32"/>
          <w:szCs w:val="32"/>
          <w:shd w:val="clear" w:color="auto" w:fill="FFFFFF"/>
        </w:rPr>
        <w:t>各设区市教育技术中心、中小学校外活动场所管理部门：</w:t>
      </w:r>
    </w:p>
    <w:p w:rsidR="00E834DF" w:rsidRDefault="00E834DF" w:rsidP="00E834DF">
      <w:pPr>
        <w:pStyle w:val="a3"/>
        <w:snapToGrid w:val="0"/>
        <w:spacing w:line="560" w:lineRule="exac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sz w:val="32"/>
          <w:szCs w:val="32"/>
        </w:rPr>
        <w:t>为贯彻落实《浙江省教育信息化“十三五”发展规划》《浙江省教育信息化三年行动计划（2018-2020年）》和《浙江省“互联网+义务教育”1000所中小学校结对帮扶民生实事工作方案》精神，总结和提炼信息技术与教育教学深度融合的实践经验，形成一批可复制、能推广的基于技术的教与</w:t>
      </w:r>
      <w:proofErr w:type="gramStart"/>
      <w:r>
        <w:rPr>
          <w:rFonts w:ascii="仿宋_GB2312" w:eastAsia="仿宋_GB2312" w:hAnsi="Times New Roman" w:hint="eastAsia"/>
          <w:sz w:val="32"/>
          <w:szCs w:val="32"/>
        </w:rPr>
        <w:t>学方式</w:t>
      </w:r>
      <w:proofErr w:type="gramEnd"/>
      <w:r>
        <w:rPr>
          <w:rFonts w:ascii="仿宋_GB2312" w:eastAsia="仿宋_GB2312" w:hAnsi="Times New Roman" w:hint="eastAsia"/>
          <w:sz w:val="32"/>
          <w:szCs w:val="32"/>
        </w:rPr>
        <w:t>变革路径与模式，在2019年案例征集活动基础上，经研究，决定继续组织开展浙江省“基于技术的教与学方式变革”案例（以下简称“案例”）征集活动。现将有关事项通知如下：</w:t>
      </w:r>
    </w:p>
    <w:p w:rsidR="00E834DF" w:rsidRDefault="00E834DF" w:rsidP="00E834DF">
      <w:pPr>
        <w:spacing w:line="560" w:lineRule="exact"/>
        <w:ind w:firstLineChars="200" w:firstLine="640"/>
        <w:rPr>
          <w:rFonts w:ascii="黑体" w:eastAsia="黑体" w:hAnsi="黑体"/>
          <w:sz w:val="32"/>
          <w:szCs w:val="32"/>
        </w:rPr>
      </w:pPr>
      <w:r>
        <w:rPr>
          <w:rFonts w:ascii="黑体" w:eastAsia="黑体" w:hAnsi="黑体" w:hint="eastAsia"/>
          <w:sz w:val="32"/>
          <w:szCs w:val="32"/>
        </w:rPr>
        <w:t>一、案例征集范围及类型</w:t>
      </w:r>
    </w:p>
    <w:p w:rsidR="00E834DF" w:rsidRDefault="00E834DF" w:rsidP="00170A25">
      <w:pPr>
        <w:spacing w:line="560" w:lineRule="exact"/>
        <w:ind w:firstLineChars="200" w:firstLine="640"/>
        <w:rPr>
          <w:rFonts w:ascii="楷体_GB2312" w:eastAsia="楷体_GB2312" w:hAnsi="Times New Roman"/>
          <w:b/>
          <w:sz w:val="32"/>
          <w:szCs w:val="32"/>
        </w:rPr>
      </w:pPr>
      <w:r>
        <w:rPr>
          <w:rFonts w:ascii="楷体_GB2312" w:eastAsia="楷体_GB2312" w:hAnsi="Times New Roman" w:hint="eastAsia"/>
          <w:b/>
          <w:sz w:val="32"/>
          <w:szCs w:val="32"/>
        </w:rPr>
        <w:lastRenderedPageBreak/>
        <w:t>（一）征集范围</w:t>
      </w:r>
    </w:p>
    <w:p w:rsidR="00E834DF" w:rsidRDefault="00E834DF" w:rsidP="00E834DF">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本次案例征集对象包含区域、学校、教研团队、教师个人等，涵盖学前教育、基础教育、中等职业教育学校和中小学校外活动场所。</w:t>
      </w:r>
    </w:p>
    <w:p w:rsidR="00E834DF" w:rsidRDefault="00E834DF" w:rsidP="00170A25">
      <w:pPr>
        <w:spacing w:line="560" w:lineRule="exact"/>
        <w:ind w:firstLineChars="200" w:firstLine="640"/>
        <w:rPr>
          <w:rFonts w:ascii="楷体_GB2312" w:eastAsia="楷体_GB2312" w:hAnsi="Times New Roman"/>
          <w:b/>
          <w:sz w:val="32"/>
          <w:szCs w:val="32"/>
        </w:rPr>
      </w:pPr>
      <w:r>
        <w:rPr>
          <w:rFonts w:ascii="楷体_GB2312" w:eastAsia="楷体_GB2312" w:hAnsi="Times New Roman" w:hint="eastAsia"/>
          <w:b/>
          <w:sz w:val="32"/>
          <w:szCs w:val="32"/>
        </w:rPr>
        <w:t>（二）案例专题类别</w:t>
      </w:r>
    </w:p>
    <w:p w:rsidR="00E834DF" w:rsidRDefault="00E834DF" w:rsidP="00E834DF">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本次案例征集活动分：优化课堂形态、“互联网+教育”、教育数字化转型、名师网络工作室、网络学习空间、中等职业教育信息化、中小学书香校园、幼儿园自制玩教具、综合实践活动教学九个专题。</w:t>
      </w:r>
    </w:p>
    <w:p w:rsidR="00E834DF" w:rsidRDefault="00E834DF" w:rsidP="00E834DF">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kern w:val="0"/>
          <w:sz w:val="32"/>
          <w:szCs w:val="32"/>
        </w:rPr>
        <w:t>案例专题及相关具体要求详见《</w:t>
      </w:r>
      <w:r>
        <w:rPr>
          <w:rFonts w:ascii="仿宋_GB2312" w:eastAsia="仿宋_GB2312" w:hAnsi="Times New Roman" w:hint="eastAsia"/>
          <w:sz w:val="32"/>
          <w:szCs w:val="32"/>
        </w:rPr>
        <w:t>2020年浙江省“基于技术的教与学方式变革”案例征集专题及报送要求》（附件1）</w:t>
      </w:r>
      <w:r>
        <w:rPr>
          <w:rFonts w:ascii="仿宋_GB2312" w:eastAsia="仿宋_GB2312" w:hAnsi="Times New Roman" w:hint="eastAsia"/>
          <w:kern w:val="0"/>
          <w:sz w:val="32"/>
          <w:szCs w:val="32"/>
        </w:rPr>
        <w:t>。</w:t>
      </w:r>
    </w:p>
    <w:p w:rsidR="00E834DF" w:rsidRDefault="00E834DF" w:rsidP="00E834DF">
      <w:pPr>
        <w:spacing w:line="560" w:lineRule="exact"/>
        <w:ind w:firstLineChars="200" w:firstLine="640"/>
        <w:rPr>
          <w:rFonts w:ascii="黑体" w:eastAsia="黑体" w:hAnsi="黑体"/>
          <w:sz w:val="32"/>
          <w:szCs w:val="32"/>
        </w:rPr>
      </w:pPr>
      <w:r>
        <w:rPr>
          <w:rFonts w:ascii="黑体" w:eastAsia="黑体" w:hAnsi="黑体" w:hint="eastAsia"/>
          <w:sz w:val="32"/>
          <w:szCs w:val="32"/>
        </w:rPr>
        <w:t>二、材料要求</w:t>
      </w:r>
    </w:p>
    <w:p w:rsidR="00E834DF" w:rsidRDefault="00E834DF" w:rsidP="00E834DF">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申报材料根据各案例专题要求提交，案例各项材料具体如下：</w:t>
      </w:r>
    </w:p>
    <w:p w:rsidR="00E834DF" w:rsidRDefault="00E834DF" w:rsidP="00E834DF">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（一）案例文本。要求针对教与</w:t>
      </w:r>
      <w:proofErr w:type="gramStart"/>
      <w:r>
        <w:rPr>
          <w:rFonts w:ascii="仿宋_GB2312" w:eastAsia="仿宋_GB2312" w:hAnsi="Times New Roman" w:hint="eastAsia"/>
          <w:sz w:val="32"/>
          <w:szCs w:val="32"/>
        </w:rPr>
        <w:t>学方式</w:t>
      </w:r>
      <w:proofErr w:type="gramEnd"/>
      <w:r>
        <w:rPr>
          <w:rFonts w:ascii="仿宋_GB2312" w:eastAsia="仿宋_GB2312" w:hAnsi="Times New Roman" w:hint="eastAsia"/>
          <w:sz w:val="32"/>
          <w:szCs w:val="32"/>
        </w:rPr>
        <w:t>变革的一个或多个维度，遵循“基于问题、技术载体、举措机制、实践成效、反思谋划”案例总结提炼路径，按照“问题导向、点位聚焦、凸显应用、彰显成效”的撰写思路，突出基于技术破解问题的实践举措、实际成效和借鉴意义。案例文本应注重真实性、可读性、故事性和借鉴性，文本以第三人称撰写，字数3000-5000字。</w:t>
      </w:r>
    </w:p>
    <w:p w:rsidR="00E834DF" w:rsidRDefault="00E834DF" w:rsidP="00E834DF">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（二）视频（数字）故事。要求突出案例主题实践举措和成效的视频，时长5分钟左右，以应用场景和实际案例成效为主。</w:t>
      </w:r>
    </w:p>
    <w:p w:rsidR="00E834DF" w:rsidRDefault="00E834DF" w:rsidP="00E834DF">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（三）案例文本撰写和视频（数字）故事制作要求可登录之江</w:t>
      </w:r>
      <w:proofErr w:type="gramStart"/>
      <w:r>
        <w:rPr>
          <w:rFonts w:ascii="仿宋_GB2312" w:eastAsia="仿宋_GB2312" w:hAnsi="Times New Roman" w:hint="eastAsia"/>
          <w:sz w:val="32"/>
          <w:szCs w:val="32"/>
        </w:rPr>
        <w:t>汇教育</w:t>
      </w:r>
      <w:proofErr w:type="gramEnd"/>
      <w:r>
        <w:rPr>
          <w:rFonts w:ascii="仿宋_GB2312" w:eastAsia="仿宋_GB2312" w:hAnsi="Times New Roman" w:hint="eastAsia"/>
          <w:sz w:val="32"/>
          <w:szCs w:val="32"/>
        </w:rPr>
        <w:t>广场“智慧教育典型案例聚享空间”（http://al.wk.zjer.cn）“资讯动态”参阅案例撰写建议和数字故事编制建议。</w:t>
      </w:r>
    </w:p>
    <w:p w:rsidR="00E834DF" w:rsidRDefault="00E834DF" w:rsidP="00E834DF">
      <w:pPr>
        <w:spacing w:line="560" w:lineRule="exact"/>
        <w:ind w:firstLineChars="200" w:firstLine="640"/>
        <w:rPr>
          <w:rFonts w:ascii="黑体" w:eastAsia="黑体" w:hAnsi="黑体"/>
          <w:sz w:val="32"/>
          <w:szCs w:val="32"/>
        </w:rPr>
      </w:pPr>
      <w:r>
        <w:rPr>
          <w:rFonts w:ascii="黑体" w:eastAsia="黑体" w:hAnsi="黑体" w:hint="eastAsia"/>
          <w:sz w:val="32"/>
          <w:szCs w:val="32"/>
        </w:rPr>
        <w:t>三、工作流程</w:t>
      </w:r>
    </w:p>
    <w:p w:rsidR="00E834DF" w:rsidRDefault="00E834DF" w:rsidP="00E834DF">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本次案例征集活动，由组织发动、遴选推荐、案例上传、省级评审、研讨推广五个阶段组成。“</w:t>
      </w:r>
      <w:r>
        <w:rPr>
          <w:rFonts w:ascii="仿宋_GB2312" w:eastAsia="仿宋_GB2312" w:hAnsi="Times New Roman" w:hint="eastAsia"/>
          <w:kern w:val="0"/>
          <w:sz w:val="32"/>
          <w:szCs w:val="32"/>
        </w:rPr>
        <w:t>中小学书香校园</w:t>
      </w:r>
      <w:r>
        <w:rPr>
          <w:rFonts w:ascii="仿宋_GB2312" w:eastAsia="仿宋_GB2312" w:hAnsi="Times New Roman" w:hint="eastAsia"/>
          <w:sz w:val="32"/>
          <w:szCs w:val="32"/>
        </w:rPr>
        <w:t>”等有特别要求的专题，请</w:t>
      </w:r>
      <w:proofErr w:type="gramStart"/>
      <w:r>
        <w:rPr>
          <w:rFonts w:ascii="仿宋_GB2312" w:eastAsia="仿宋_GB2312" w:hAnsi="Times New Roman" w:hint="eastAsia"/>
          <w:sz w:val="32"/>
          <w:szCs w:val="32"/>
        </w:rPr>
        <w:t>遵</w:t>
      </w:r>
      <w:proofErr w:type="gramEnd"/>
      <w:r>
        <w:rPr>
          <w:rFonts w:ascii="仿宋_GB2312" w:eastAsia="仿宋_GB2312" w:hAnsi="Times New Roman" w:hint="eastAsia"/>
          <w:sz w:val="32"/>
          <w:szCs w:val="32"/>
        </w:rPr>
        <w:t>附件1专题报送时间要求。</w:t>
      </w:r>
    </w:p>
    <w:p w:rsidR="00E834DF" w:rsidRDefault="00E834DF" w:rsidP="00E834DF">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组织发动阶段（2020年4-8月）：各设区市制订本地区案例征集推荐工作方案，落实各专题案例对应联系人，将《2020年浙江省“基于技术的教与学方式变革”案例征集活动各市联系人信息表》（附件2）于4月30日前，报送至浙江省教育技术中心有关负责人2540592438@qq.com邮箱。各设区市应积极发动所辖区域、学校、教研团队和教师自主申报，组织案例征集的相关指导和培训，根据要求挖掘和培育典型，指导文本撰写和视频（数字）故事制作。</w:t>
      </w:r>
    </w:p>
    <w:p w:rsidR="00E834DF" w:rsidRDefault="00E834DF" w:rsidP="00E834DF">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择优遴选阶段（2020年9月）：各设区市组织开展本地区案例遴选，按照案例专题分配名额进行推荐，并于9月15日前将《2020年浙江省“基于技术的教与学方式变革”案例推荐汇总表》（附件3），加盖公章的扫描件及电子表格各1份，报送至浙江省教育技术中心有关负责人2540592438@qq.com邮箱。</w:t>
      </w:r>
    </w:p>
    <w:p w:rsidR="00E834DF" w:rsidRDefault="00E834DF" w:rsidP="00E834DF">
      <w:pPr>
        <w:spacing w:line="560" w:lineRule="exact"/>
        <w:ind w:firstLine="555"/>
        <w:rPr>
          <w:rFonts w:ascii="仿宋_GB2312" w:eastAsia="仿宋_GB2312" w:hAnsi="Times New Roman"/>
          <w:sz w:val="32"/>
          <w:szCs w:val="32"/>
        </w:rPr>
      </w:pPr>
      <w:r>
        <w:rPr>
          <w:rFonts w:ascii="仿宋_GB2312" w:eastAsia="仿宋_GB2312" w:hAnsi="Times New Roman" w:hint="eastAsia"/>
          <w:sz w:val="32"/>
          <w:szCs w:val="32"/>
        </w:rPr>
        <w:t>（三）推荐上报阶段（2020年9月30日前）：各设区市按照案例推荐汇总表信息，对应各专题案例的推荐申报要求，</w:t>
      </w:r>
      <w:r>
        <w:rPr>
          <w:rFonts w:ascii="仿宋_GB2312" w:eastAsia="仿宋_GB2312" w:hAnsi="Times New Roman" w:hint="eastAsia"/>
          <w:sz w:val="32"/>
          <w:szCs w:val="32"/>
        </w:rPr>
        <w:lastRenderedPageBreak/>
        <w:t>完成各专题案例和相关资料的推荐上报工作。</w:t>
      </w:r>
    </w:p>
    <w:p w:rsidR="00E834DF" w:rsidRDefault="00E834DF" w:rsidP="00E834DF">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（四）推广阶段（2020年10-12月）：省教育技术中心组织专家分专题对推荐案例进行遴选评议，并公布遴选结果。优秀案例将在之江</w:t>
      </w:r>
      <w:proofErr w:type="gramStart"/>
      <w:r>
        <w:rPr>
          <w:rFonts w:ascii="仿宋_GB2312" w:eastAsia="仿宋_GB2312" w:hAnsi="Times New Roman" w:hint="eastAsia"/>
          <w:sz w:val="32"/>
          <w:szCs w:val="32"/>
        </w:rPr>
        <w:t>汇教育</w:t>
      </w:r>
      <w:proofErr w:type="gramEnd"/>
      <w:r>
        <w:rPr>
          <w:rFonts w:ascii="仿宋_GB2312" w:eastAsia="仿宋_GB2312" w:hAnsi="Times New Roman" w:hint="eastAsia"/>
          <w:sz w:val="32"/>
          <w:szCs w:val="32"/>
        </w:rPr>
        <w:t>广场“智慧教育典型案例聚享空间”对应案例专题展示推广，并择优推荐新闻媒体、汇编出刊等。各设区市及有关单位要积极组织开展宣传推广活动。</w:t>
      </w:r>
    </w:p>
    <w:p w:rsidR="00E834DF" w:rsidRDefault="00E834DF" w:rsidP="00E834DF">
      <w:pPr>
        <w:spacing w:line="560" w:lineRule="exact"/>
        <w:ind w:firstLine="555"/>
        <w:rPr>
          <w:rFonts w:ascii="黑体" w:eastAsia="黑体" w:hAnsi="黑体"/>
          <w:sz w:val="32"/>
          <w:szCs w:val="32"/>
        </w:rPr>
      </w:pPr>
      <w:r>
        <w:rPr>
          <w:rFonts w:ascii="黑体" w:eastAsia="黑体" w:hAnsi="黑体" w:hint="eastAsia"/>
          <w:sz w:val="32"/>
          <w:szCs w:val="32"/>
        </w:rPr>
        <w:t>四、其他要求</w:t>
      </w:r>
    </w:p>
    <w:p w:rsidR="00E834DF" w:rsidRDefault="00E834DF" w:rsidP="00E834DF">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（一）各征集专题案例上报数量按照</w:t>
      </w:r>
      <w:r>
        <w:rPr>
          <w:rFonts w:ascii="仿宋_GB2312" w:eastAsia="仿宋_GB2312" w:hAnsi="Times New Roman" w:hint="eastAsia"/>
          <w:kern w:val="0"/>
          <w:sz w:val="32"/>
          <w:szCs w:val="32"/>
        </w:rPr>
        <w:t>《</w:t>
      </w:r>
      <w:r>
        <w:rPr>
          <w:rFonts w:ascii="仿宋_GB2312" w:eastAsia="仿宋_GB2312" w:hAnsi="Times New Roman" w:hint="eastAsia"/>
          <w:sz w:val="32"/>
          <w:szCs w:val="32"/>
        </w:rPr>
        <w:t>2020年浙江省“基于技术的教与学方式变革”案例征集专题及报送要求》（附件1）要求推荐。同一案例在本次征集活动中不得同时报送多个专题，在省级以上案例评审中已获奖的案例不再报送。</w:t>
      </w:r>
    </w:p>
    <w:p w:rsidR="00E834DF" w:rsidRDefault="00E834DF" w:rsidP="00E834DF">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（二）各地要提高认识，加强组织领导，按照要求切实做好组织发动、培训部署和征集推荐工作。深入挖掘和提炼区域、学校、教研团体、教师等层面基于技术的教与</w:t>
      </w:r>
      <w:proofErr w:type="gramStart"/>
      <w:r>
        <w:rPr>
          <w:rFonts w:ascii="仿宋_GB2312" w:eastAsia="仿宋_GB2312" w:hAnsi="Times New Roman" w:hint="eastAsia"/>
          <w:sz w:val="32"/>
          <w:szCs w:val="32"/>
        </w:rPr>
        <w:t>学方式</w:t>
      </w:r>
      <w:proofErr w:type="gramEnd"/>
      <w:r>
        <w:rPr>
          <w:rFonts w:ascii="仿宋_GB2312" w:eastAsia="仿宋_GB2312" w:hAnsi="Times New Roman" w:hint="eastAsia"/>
          <w:sz w:val="32"/>
          <w:szCs w:val="32"/>
        </w:rPr>
        <w:t>变革实践的特色亮点。同时，积极做好申报案例的宣传和推介工作，广泛发动和组织区域内学校、教师参与案例学习借鉴，彰显案例的示范带动作用。</w:t>
      </w:r>
    </w:p>
    <w:p w:rsidR="00E834DF" w:rsidRDefault="00E834DF" w:rsidP="00E834DF">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（三）各地参与案例征集活动的情况，将列入年度区域教育信息化综合发展指数考评，遴选结果作为向上级部门相关案例征集活动的推荐基础。</w:t>
      </w:r>
    </w:p>
    <w:p w:rsidR="00E834DF" w:rsidRDefault="00E834DF" w:rsidP="00E834DF">
      <w:pPr>
        <w:spacing w:line="560" w:lineRule="exact"/>
        <w:rPr>
          <w:rFonts w:ascii="仿宋_GB2312" w:eastAsia="仿宋_GB2312" w:hAnsi="Times New Roman"/>
          <w:sz w:val="32"/>
          <w:szCs w:val="32"/>
        </w:rPr>
      </w:pPr>
      <w:bookmarkStart w:id="10" w:name="_GoBack"/>
      <w:bookmarkEnd w:id="10"/>
    </w:p>
    <w:p w:rsidR="00E834DF" w:rsidRDefault="00E834DF" w:rsidP="00E834DF">
      <w:pPr>
        <w:spacing w:line="560" w:lineRule="exact"/>
        <w:ind w:firstLine="555"/>
        <w:rPr>
          <w:rFonts w:ascii="仿宋_GB2312" w:eastAsia="仿宋_GB2312" w:hAnsi="Times New Roman"/>
          <w:sz w:val="32"/>
          <w:szCs w:val="32"/>
        </w:rPr>
      </w:pPr>
      <w:r>
        <w:rPr>
          <w:rFonts w:ascii="仿宋_GB2312" w:eastAsia="仿宋_GB2312" w:hAnsi="Times New Roman" w:hint="eastAsia"/>
          <w:sz w:val="32"/>
          <w:szCs w:val="32"/>
        </w:rPr>
        <w:t xml:space="preserve">                           浙江省教育技术中心</w:t>
      </w:r>
    </w:p>
    <w:p w:rsidR="00E834DF" w:rsidRPr="00E834DF" w:rsidRDefault="00E834DF" w:rsidP="00E834DF">
      <w:pPr>
        <w:spacing w:line="560" w:lineRule="exact"/>
        <w:rPr>
          <w:rFonts w:ascii="仿宋_GB2312" w:eastAsia="仿宋_GB2312" w:hAnsi="宋体" w:cs="仿宋"/>
          <w:sz w:val="24"/>
        </w:rPr>
      </w:pPr>
      <w:r>
        <w:rPr>
          <w:rFonts w:ascii="仿宋_GB2312" w:eastAsia="仿宋_GB2312" w:hAnsi="Times New Roman" w:hint="eastAsia"/>
          <w:sz w:val="32"/>
          <w:szCs w:val="32"/>
        </w:rPr>
        <w:t xml:space="preserve">                                2020年3月22日</w:t>
      </w:r>
    </w:p>
    <w:p w:rsidR="00E834DF" w:rsidRPr="00E834DF" w:rsidRDefault="00E834DF" w:rsidP="00C04C83">
      <w:pPr>
        <w:spacing w:line="560" w:lineRule="exact"/>
        <w:rPr>
          <w:rFonts w:ascii="仿宋_GB2312" w:eastAsia="仿宋_GB2312" w:hAnsi="宋体" w:cs="仿宋"/>
          <w:sz w:val="24"/>
        </w:rPr>
      </w:pPr>
    </w:p>
    <w:p w:rsidR="000B089C" w:rsidRPr="00C04C83" w:rsidRDefault="000B089C" w:rsidP="00E834DF">
      <w:pPr>
        <w:spacing w:line="400" w:lineRule="exact"/>
        <w:rPr>
          <w:rFonts w:ascii="仿宋_GB2312" w:eastAsia="仿宋_GB2312" w:hAnsi="宋体" w:cs="仿宋"/>
          <w:sz w:val="24"/>
        </w:rPr>
        <w:sectPr w:rsidR="000B089C" w:rsidRPr="00C04C83" w:rsidSect="00E834DF">
          <w:pgSz w:w="11906" w:h="16838"/>
          <w:pgMar w:top="1440" w:right="1797" w:bottom="1440" w:left="1797" w:header="851" w:footer="992" w:gutter="0"/>
          <w:pgNumType w:fmt="numberInDash"/>
          <w:cols w:space="425"/>
          <w:docGrid w:type="lines" w:linePitch="312"/>
        </w:sectPr>
      </w:pPr>
    </w:p>
    <w:p w:rsidR="00CE12C0" w:rsidRDefault="00CE12C0"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9137F8" w:rsidP="00E834DF">
      <w:pPr>
        <w:spacing w:line="560" w:lineRule="exact"/>
        <w:jc w:val="left"/>
        <w:rPr>
          <w:rFonts w:ascii="仿宋_GB2312" w:eastAsia="仿宋_GB2312" w:hAnsi="宋体" w:cs="仿宋"/>
          <w:sz w:val="24"/>
        </w:rPr>
      </w:pPr>
    </w:p>
    <w:p w:rsidR="009137F8" w:rsidRDefault="00154F50" w:rsidP="009137F8">
      <w:pPr>
        <w:rPr>
          <w:rFonts w:ascii="仿宋_GB2312" w:eastAsia="仿宋_GB2312" w:hAnsi="华文中宋"/>
          <w:sz w:val="32"/>
          <w:szCs w:val="32"/>
        </w:rPr>
      </w:pPr>
      <w:r w:rsidRPr="00154F50">
        <w:rPr>
          <w:noProof/>
        </w:rPr>
        <w:pict>
          <v:line id="直接连接符 1" o:spid="_x0000_s1030" style="position:absolute;left:0;text-align:left;z-index:251660288;visibility:visible;mso-wrap-distance-top:-3e-5mm;mso-wrap-distance-bottom:-3e-5mm;mso-position-horizontal-relative:margin" from="-12.9pt,35.5pt" to="428.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30LQ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">
            <w10:wrap anchorx="margin"/>
          </v:line>
        </w:pict>
      </w:r>
    </w:p>
    <w:p w:rsidR="009137F8" w:rsidRPr="0042453C" w:rsidRDefault="009137F8" w:rsidP="009137F8">
      <w:pPr>
        <w:spacing w:line="600" w:lineRule="exact"/>
        <w:rPr>
          <w:rFonts w:ascii="仿宋" w:eastAsia="仿宋" w:hAnsi="仿宋"/>
          <w:sz w:val="32"/>
          <w:szCs w:val="32"/>
        </w:rPr>
      </w:pPr>
      <w:r>
        <w:rPr>
          <w:rFonts w:ascii="仿宋" w:eastAsia="仿宋" w:hAnsi="仿宋" w:hint="eastAsia"/>
          <w:sz w:val="28"/>
          <w:szCs w:val="28"/>
        </w:rPr>
        <w:t xml:space="preserve"> 宁波市学校装备管理与电化教育中心     </w:t>
      </w:r>
      <w:r>
        <w:rPr>
          <w:rFonts w:ascii="仿宋" w:eastAsia="仿宋" w:hAnsi="仿宋"/>
          <w:sz w:val="28"/>
          <w:szCs w:val="28"/>
        </w:rPr>
        <w:t xml:space="preserve">  </w:t>
      </w: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w:t>
      </w:r>
      <w:r>
        <w:rPr>
          <w:rFonts w:ascii="仿宋" w:eastAsia="仿宋" w:hAnsi="仿宋"/>
          <w:sz w:val="28"/>
          <w:szCs w:val="28"/>
        </w:rPr>
        <w:t>3</w:t>
      </w:r>
      <w:r>
        <w:rPr>
          <w:rFonts w:ascii="仿宋" w:eastAsia="仿宋" w:hAnsi="仿宋" w:hint="eastAsia"/>
          <w:sz w:val="28"/>
          <w:szCs w:val="28"/>
        </w:rPr>
        <w:t>月</w:t>
      </w:r>
      <w:r>
        <w:rPr>
          <w:rFonts w:ascii="仿宋" w:eastAsia="仿宋" w:hAnsi="仿宋"/>
          <w:sz w:val="28"/>
          <w:szCs w:val="28"/>
        </w:rPr>
        <w:t>24</w:t>
      </w:r>
      <w:r>
        <w:rPr>
          <w:rFonts w:ascii="仿宋" w:eastAsia="仿宋" w:hAnsi="仿宋" w:hint="eastAsia"/>
          <w:sz w:val="28"/>
          <w:szCs w:val="28"/>
        </w:rPr>
        <w:t>日印发</w:t>
      </w:r>
    </w:p>
    <w:p w:rsidR="009137F8" w:rsidRPr="00846F07" w:rsidRDefault="00154F50" w:rsidP="009137F8">
      <w:pPr>
        <w:jc w:val="center"/>
      </w:pPr>
      <w:r>
        <w:rPr>
          <w:noProof/>
        </w:rPr>
        <w:pict>
          <v:line id="直接连接符 2" o:spid="_x0000_s1031" style="position:absolute;left:0;text-align:left;z-index:251661312;visibility:visible;mso-wrap-distance-top:-3e-5mm;mso-wrap-distance-bottom:-3e-5mm;mso-position-horizontal-relative:margin" from="-12.9pt,6.35pt" to="428.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dW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">
            <w10:wrap anchorx="margin"/>
          </v:line>
        </w:pict>
      </w:r>
    </w:p>
    <w:p w:rsidR="009137F8" w:rsidRPr="009137F8" w:rsidRDefault="009137F8" w:rsidP="00E834DF">
      <w:pPr>
        <w:spacing w:line="560" w:lineRule="exact"/>
        <w:jc w:val="left"/>
        <w:rPr>
          <w:rFonts w:ascii="仿宋_GB2312" w:eastAsia="仿宋_GB2312" w:hAnsi="宋体" w:cs="仿宋"/>
          <w:sz w:val="24"/>
        </w:rPr>
      </w:pPr>
    </w:p>
    <w:sectPr w:rsidR="009137F8" w:rsidRPr="009137F8" w:rsidSect="000B089C">
      <w:footerReference w:type="even" r:id="rId8"/>
      <w:footerReference w:type="default" r:id="rId9"/>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DAB" w:rsidRDefault="008C2DAB" w:rsidP="00AF7859">
      <w:r>
        <w:separator/>
      </w:r>
    </w:p>
  </w:endnote>
  <w:endnote w:type="continuationSeparator" w:id="0">
    <w:p w:rsidR="008C2DAB" w:rsidRDefault="008C2DAB" w:rsidP="00AF7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Arial Unicode MS"/>
    <w:panose1 w:val="02010600030101010101"/>
    <w:charset w:val="86"/>
    <w:family w:val="auto"/>
    <w:pitch w:val="variable"/>
    <w:sig w:usb0="A00002BF" w:usb1="38CF7CFA" w:usb2="00000016" w:usb3="00000000" w:csb0="0004000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88" w:rsidRDefault="00154F50">
    <w:pPr>
      <w:pStyle w:val="a5"/>
    </w:pPr>
    <w:r>
      <w:fldChar w:fldCharType="begin"/>
    </w:r>
    <w:r w:rsidR="009D485B">
      <w:instrText xml:space="preserve"> PAGE   \* MERGEFORMAT </w:instrText>
    </w:r>
    <w:r>
      <w:fldChar w:fldCharType="separate"/>
    </w:r>
    <w:r w:rsidR="00556088" w:rsidRPr="00490318">
      <w:rPr>
        <w:noProof/>
        <w:lang w:val="zh-CN"/>
      </w:rPr>
      <w:t>-</w:t>
    </w:r>
    <w:r w:rsidR="00556088">
      <w:rPr>
        <w:noProof/>
      </w:rPr>
      <w:t xml:space="preserve"> 8 -</w:t>
    </w:r>
    <w:r>
      <w:rPr>
        <w:noProof/>
      </w:rPr>
      <w:fldChar w:fldCharType="end"/>
    </w:r>
  </w:p>
  <w:p w:rsidR="00556088" w:rsidRDefault="005560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88" w:rsidRDefault="00154F50">
    <w:pPr>
      <w:pStyle w:val="a5"/>
      <w:jc w:val="right"/>
    </w:pPr>
    <w:r>
      <w:fldChar w:fldCharType="begin"/>
    </w:r>
    <w:r w:rsidR="009D485B">
      <w:instrText xml:space="preserve"> PAGE   \* MERGEFORMAT </w:instrText>
    </w:r>
    <w:r>
      <w:fldChar w:fldCharType="separate"/>
    </w:r>
    <w:r w:rsidR="004E0F79" w:rsidRPr="004E0F79">
      <w:rPr>
        <w:noProof/>
        <w:lang w:val="zh-CN"/>
      </w:rPr>
      <w:t>-</w:t>
    </w:r>
    <w:r w:rsidR="004E0F79">
      <w:rPr>
        <w:noProof/>
      </w:rPr>
      <w:t xml:space="preserve"> 16 -</w:t>
    </w:r>
    <w:r>
      <w:rPr>
        <w:noProof/>
      </w:rPr>
      <w:fldChar w:fldCharType="end"/>
    </w:r>
  </w:p>
  <w:p w:rsidR="00556088" w:rsidRDefault="005560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DAB" w:rsidRDefault="008C2DAB" w:rsidP="00AF7859">
      <w:r>
        <w:separator/>
      </w:r>
    </w:p>
  </w:footnote>
  <w:footnote w:type="continuationSeparator" w:id="0">
    <w:p w:rsidR="008C2DAB" w:rsidRDefault="008C2DAB" w:rsidP="00AF78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215A2"/>
    <w:multiLevelType w:val="hybridMultilevel"/>
    <w:tmpl w:val="CC2E7FF6"/>
    <w:lvl w:ilvl="0" w:tplc="C714BC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6A7F9C"/>
    <w:multiLevelType w:val="hybridMultilevel"/>
    <w:tmpl w:val="981E3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C190EC0"/>
    <w:multiLevelType w:val="hybridMultilevel"/>
    <w:tmpl w:val="65783582"/>
    <w:lvl w:ilvl="0" w:tplc="F71A436C">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8360B99"/>
    <w:multiLevelType w:val="hybridMultilevel"/>
    <w:tmpl w:val="9E0821F8"/>
    <w:lvl w:ilvl="0" w:tplc="108ACA70">
      <w:start w:val="2"/>
      <w:numFmt w:val="japaneseCounting"/>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4">
    <w:nsid w:val="7F617317"/>
    <w:multiLevelType w:val="hybridMultilevel"/>
    <w:tmpl w:val="6F5ECB52"/>
    <w:lvl w:ilvl="0" w:tplc="BE1A8DE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宁波市学校装备管理与电化教育中心">
    <w15:presenceInfo w15:providerId="None" w15:userId="宁波市学校装备管理与电化教育中心"/>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3E14"/>
    <w:rsid w:val="000539C9"/>
    <w:rsid w:val="00054564"/>
    <w:rsid w:val="00061807"/>
    <w:rsid w:val="00067F8B"/>
    <w:rsid w:val="00082E09"/>
    <w:rsid w:val="000B089C"/>
    <w:rsid w:val="000B3EDE"/>
    <w:rsid w:val="001002A7"/>
    <w:rsid w:val="00154372"/>
    <w:rsid w:val="00154F50"/>
    <w:rsid w:val="00164BA2"/>
    <w:rsid w:val="00170A25"/>
    <w:rsid w:val="00181341"/>
    <w:rsid w:val="00183E14"/>
    <w:rsid w:val="001964B1"/>
    <w:rsid w:val="001C4277"/>
    <w:rsid w:val="001D05A3"/>
    <w:rsid w:val="001D0EE8"/>
    <w:rsid w:val="001E061E"/>
    <w:rsid w:val="002002A3"/>
    <w:rsid w:val="00211989"/>
    <w:rsid w:val="00214449"/>
    <w:rsid w:val="00220EA5"/>
    <w:rsid w:val="002361A3"/>
    <w:rsid w:val="0025590D"/>
    <w:rsid w:val="00272608"/>
    <w:rsid w:val="0029383A"/>
    <w:rsid w:val="002D700F"/>
    <w:rsid w:val="00301E21"/>
    <w:rsid w:val="0032154F"/>
    <w:rsid w:val="003506C8"/>
    <w:rsid w:val="00353C8C"/>
    <w:rsid w:val="003651F3"/>
    <w:rsid w:val="00383769"/>
    <w:rsid w:val="003843E6"/>
    <w:rsid w:val="003912E6"/>
    <w:rsid w:val="003E1F9A"/>
    <w:rsid w:val="003E41F6"/>
    <w:rsid w:val="003E7FD9"/>
    <w:rsid w:val="003F2CA4"/>
    <w:rsid w:val="00400D48"/>
    <w:rsid w:val="00461339"/>
    <w:rsid w:val="00473A2B"/>
    <w:rsid w:val="00490241"/>
    <w:rsid w:val="0049384D"/>
    <w:rsid w:val="004B57D1"/>
    <w:rsid w:val="004B6391"/>
    <w:rsid w:val="004C04BB"/>
    <w:rsid w:val="004C0C5D"/>
    <w:rsid w:val="004D7F08"/>
    <w:rsid w:val="004E0F79"/>
    <w:rsid w:val="004F29AC"/>
    <w:rsid w:val="00520468"/>
    <w:rsid w:val="00527033"/>
    <w:rsid w:val="00532783"/>
    <w:rsid w:val="00556088"/>
    <w:rsid w:val="00573290"/>
    <w:rsid w:val="00590E25"/>
    <w:rsid w:val="005A6898"/>
    <w:rsid w:val="005D04F7"/>
    <w:rsid w:val="005E1693"/>
    <w:rsid w:val="00643785"/>
    <w:rsid w:val="006504CC"/>
    <w:rsid w:val="006732A8"/>
    <w:rsid w:val="006A6840"/>
    <w:rsid w:val="006A6F62"/>
    <w:rsid w:val="006E6869"/>
    <w:rsid w:val="006E7B9B"/>
    <w:rsid w:val="0073302E"/>
    <w:rsid w:val="00754429"/>
    <w:rsid w:val="00755842"/>
    <w:rsid w:val="007600AB"/>
    <w:rsid w:val="007B2A01"/>
    <w:rsid w:val="007C3463"/>
    <w:rsid w:val="007D67BC"/>
    <w:rsid w:val="007D7BC3"/>
    <w:rsid w:val="00810FE3"/>
    <w:rsid w:val="00814642"/>
    <w:rsid w:val="00825870"/>
    <w:rsid w:val="00856D7A"/>
    <w:rsid w:val="00856F1F"/>
    <w:rsid w:val="00877828"/>
    <w:rsid w:val="008877C1"/>
    <w:rsid w:val="008C2DAB"/>
    <w:rsid w:val="008F0B7B"/>
    <w:rsid w:val="009137F8"/>
    <w:rsid w:val="00985A8B"/>
    <w:rsid w:val="009B03BE"/>
    <w:rsid w:val="009B5869"/>
    <w:rsid w:val="009D485B"/>
    <w:rsid w:val="009F1225"/>
    <w:rsid w:val="00A12A2E"/>
    <w:rsid w:val="00A36F2D"/>
    <w:rsid w:val="00A42137"/>
    <w:rsid w:val="00A54D24"/>
    <w:rsid w:val="00A71D6D"/>
    <w:rsid w:val="00AA6641"/>
    <w:rsid w:val="00AA69DF"/>
    <w:rsid w:val="00AB54B1"/>
    <w:rsid w:val="00AB7372"/>
    <w:rsid w:val="00AC7BE0"/>
    <w:rsid w:val="00AD32C9"/>
    <w:rsid w:val="00AE78A7"/>
    <w:rsid w:val="00AF404E"/>
    <w:rsid w:val="00AF7859"/>
    <w:rsid w:val="00B645F7"/>
    <w:rsid w:val="00B66F85"/>
    <w:rsid w:val="00B74AD3"/>
    <w:rsid w:val="00B85B87"/>
    <w:rsid w:val="00B94B23"/>
    <w:rsid w:val="00B951FE"/>
    <w:rsid w:val="00B96E01"/>
    <w:rsid w:val="00BB6F36"/>
    <w:rsid w:val="00BD1D61"/>
    <w:rsid w:val="00C04C83"/>
    <w:rsid w:val="00C334AA"/>
    <w:rsid w:val="00C53FA0"/>
    <w:rsid w:val="00C55307"/>
    <w:rsid w:val="00C7166B"/>
    <w:rsid w:val="00C84DCA"/>
    <w:rsid w:val="00CD5445"/>
    <w:rsid w:val="00CE12C0"/>
    <w:rsid w:val="00D151C1"/>
    <w:rsid w:val="00D16516"/>
    <w:rsid w:val="00D17FDF"/>
    <w:rsid w:val="00D44BA3"/>
    <w:rsid w:val="00D51C9C"/>
    <w:rsid w:val="00D91996"/>
    <w:rsid w:val="00DC52FD"/>
    <w:rsid w:val="00E00FE1"/>
    <w:rsid w:val="00E20D8E"/>
    <w:rsid w:val="00E5275B"/>
    <w:rsid w:val="00E834DF"/>
    <w:rsid w:val="00E8357D"/>
    <w:rsid w:val="00F046F4"/>
    <w:rsid w:val="00F46B63"/>
    <w:rsid w:val="00F47065"/>
    <w:rsid w:val="00F75F70"/>
    <w:rsid w:val="00FA47C7"/>
    <w:rsid w:val="00FA66A5"/>
    <w:rsid w:val="00FB2ACF"/>
    <w:rsid w:val="00FB7D1A"/>
    <w:rsid w:val="00FC2432"/>
    <w:rsid w:val="00FC2984"/>
    <w:rsid w:val="00FD6826"/>
    <w:rsid w:val="00FE1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F29A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F7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7859"/>
    <w:rPr>
      <w:sz w:val="18"/>
      <w:szCs w:val="18"/>
    </w:rPr>
  </w:style>
  <w:style w:type="paragraph" w:styleId="a5">
    <w:name w:val="footer"/>
    <w:basedOn w:val="a"/>
    <w:link w:val="Char1"/>
    <w:uiPriority w:val="99"/>
    <w:unhideWhenUsed/>
    <w:rsid w:val="00AF7859"/>
    <w:pPr>
      <w:tabs>
        <w:tab w:val="center" w:pos="4153"/>
        <w:tab w:val="right" w:pos="8306"/>
      </w:tabs>
      <w:snapToGrid w:val="0"/>
      <w:jc w:val="left"/>
    </w:pPr>
    <w:rPr>
      <w:sz w:val="18"/>
      <w:szCs w:val="18"/>
    </w:rPr>
  </w:style>
  <w:style w:type="character" w:customStyle="1" w:styleId="Char1">
    <w:name w:val="页脚 Char1"/>
    <w:basedOn w:val="a0"/>
    <w:link w:val="a5"/>
    <w:uiPriority w:val="99"/>
    <w:rsid w:val="00AF7859"/>
    <w:rPr>
      <w:sz w:val="18"/>
      <w:szCs w:val="18"/>
    </w:rPr>
  </w:style>
  <w:style w:type="paragraph" w:styleId="a6">
    <w:name w:val="List Paragraph"/>
    <w:basedOn w:val="a"/>
    <w:uiPriority w:val="34"/>
    <w:qFormat/>
    <w:rsid w:val="00FE1ED2"/>
    <w:pPr>
      <w:ind w:firstLineChars="200" w:firstLine="420"/>
    </w:pPr>
  </w:style>
  <w:style w:type="character" w:styleId="a7">
    <w:name w:val="Hyperlink"/>
    <w:basedOn w:val="a0"/>
    <w:uiPriority w:val="99"/>
    <w:unhideWhenUsed/>
    <w:rsid w:val="001D0EE8"/>
    <w:rPr>
      <w:color w:val="0000FF" w:themeColor="hyperlink"/>
      <w:u w:val="single"/>
    </w:rPr>
  </w:style>
  <w:style w:type="table" w:styleId="a8">
    <w:name w:val="Table Grid"/>
    <w:basedOn w:val="a1"/>
    <w:uiPriority w:val="59"/>
    <w:rsid w:val="00F04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0"/>
    <w:uiPriority w:val="99"/>
    <w:semiHidden/>
    <w:unhideWhenUsed/>
    <w:rsid w:val="003651F3"/>
    <w:rPr>
      <w:sz w:val="18"/>
      <w:szCs w:val="18"/>
    </w:rPr>
  </w:style>
  <w:style w:type="character" w:customStyle="1" w:styleId="Char0">
    <w:name w:val="批注框文本 Char"/>
    <w:basedOn w:val="a0"/>
    <w:link w:val="a9"/>
    <w:uiPriority w:val="99"/>
    <w:semiHidden/>
    <w:rsid w:val="003651F3"/>
    <w:rPr>
      <w:sz w:val="18"/>
      <w:szCs w:val="18"/>
    </w:rPr>
  </w:style>
  <w:style w:type="character" w:styleId="aa">
    <w:name w:val="annotation reference"/>
    <w:basedOn w:val="a0"/>
    <w:uiPriority w:val="99"/>
    <w:semiHidden/>
    <w:unhideWhenUsed/>
    <w:rsid w:val="007C3463"/>
    <w:rPr>
      <w:sz w:val="21"/>
      <w:szCs w:val="21"/>
    </w:rPr>
  </w:style>
  <w:style w:type="paragraph" w:styleId="ab">
    <w:name w:val="annotation text"/>
    <w:basedOn w:val="a"/>
    <w:link w:val="Char2"/>
    <w:uiPriority w:val="99"/>
    <w:semiHidden/>
    <w:unhideWhenUsed/>
    <w:rsid w:val="007C3463"/>
    <w:pPr>
      <w:jc w:val="left"/>
    </w:pPr>
  </w:style>
  <w:style w:type="character" w:customStyle="1" w:styleId="Char2">
    <w:name w:val="批注文字 Char"/>
    <w:basedOn w:val="a0"/>
    <w:link w:val="ab"/>
    <w:uiPriority w:val="99"/>
    <w:semiHidden/>
    <w:rsid w:val="007C3463"/>
  </w:style>
  <w:style w:type="paragraph" w:styleId="ac">
    <w:name w:val="annotation subject"/>
    <w:basedOn w:val="ab"/>
    <w:next w:val="ab"/>
    <w:link w:val="Char3"/>
    <w:uiPriority w:val="99"/>
    <w:semiHidden/>
    <w:unhideWhenUsed/>
    <w:rsid w:val="007C3463"/>
    <w:rPr>
      <w:b/>
      <w:bCs/>
    </w:rPr>
  </w:style>
  <w:style w:type="character" w:customStyle="1" w:styleId="Char3">
    <w:name w:val="批注主题 Char"/>
    <w:basedOn w:val="Char2"/>
    <w:link w:val="ac"/>
    <w:uiPriority w:val="99"/>
    <w:semiHidden/>
    <w:rsid w:val="007C3463"/>
    <w:rPr>
      <w:b/>
      <w:bCs/>
    </w:rPr>
  </w:style>
  <w:style w:type="paragraph" w:styleId="ad">
    <w:name w:val="Body Text Indent"/>
    <w:basedOn w:val="a"/>
    <w:link w:val="Char4"/>
    <w:unhideWhenUsed/>
    <w:rsid w:val="00AF404E"/>
    <w:pPr>
      <w:spacing w:line="420" w:lineRule="exact"/>
      <w:ind w:firstLine="573"/>
    </w:pPr>
    <w:rPr>
      <w:rFonts w:ascii="Times New Roman" w:eastAsia="宋体" w:hAnsi="Times New Roman" w:cs="Times New Roman"/>
      <w:sz w:val="24"/>
      <w:szCs w:val="20"/>
    </w:rPr>
  </w:style>
  <w:style w:type="character" w:customStyle="1" w:styleId="Char4">
    <w:name w:val="正文文本缩进 Char"/>
    <w:basedOn w:val="a0"/>
    <w:link w:val="ad"/>
    <w:rsid w:val="00AF404E"/>
    <w:rPr>
      <w:rFonts w:ascii="Times New Roman" w:eastAsia="宋体" w:hAnsi="Times New Roman" w:cs="Times New Roman"/>
      <w:sz w:val="24"/>
      <w:szCs w:val="20"/>
    </w:rPr>
  </w:style>
  <w:style w:type="character" w:customStyle="1" w:styleId="UnresolvedMention">
    <w:name w:val="Unresolved Mention"/>
    <w:basedOn w:val="a0"/>
    <w:uiPriority w:val="99"/>
    <w:semiHidden/>
    <w:unhideWhenUsed/>
    <w:rsid w:val="00400D48"/>
    <w:rPr>
      <w:color w:val="605E5C"/>
      <w:shd w:val="clear" w:color="auto" w:fill="E1DFDD"/>
    </w:rPr>
  </w:style>
  <w:style w:type="character" w:customStyle="1" w:styleId="Char5">
    <w:name w:val="页脚 Char"/>
    <w:uiPriority w:val="99"/>
    <w:rsid w:val="000B089C"/>
    <w:rPr>
      <w:kern w:val="2"/>
      <w:sz w:val="18"/>
      <w:szCs w:val="18"/>
    </w:rPr>
  </w:style>
  <w:style w:type="character" w:styleId="ae">
    <w:name w:val="FollowedHyperlink"/>
    <w:basedOn w:val="a0"/>
    <w:uiPriority w:val="99"/>
    <w:semiHidden/>
    <w:unhideWhenUsed/>
    <w:rsid w:val="00810FE3"/>
    <w:rPr>
      <w:color w:val="800080" w:themeColor="followedHyperlink"/>
      <w:u w:val="single"/>
    </w:rPr>
  </w:style>
  <w:style w:type="paragraph" w:styleId="af">
    <w:name w:val="Revision"/>
    <w:hidden/>
    <w:uiPriority w:val="99"/>
    <w:semiHidden/>
    <w:rsid w:val="009137F8"/>
  </w:style>
</w:styles>
</file>

<file path=word/webSettings.xml><?xml version="1.0" encoding="utf-8"?>
<w:webSettings xmlns:r="http://schemas.openxmlformats.org/officeDocument/2006/relationships" xmlns:w="http://schemas.openxmlformats.org/wordprocessingml/2006/main">
  <w:divs>
    <w:div w:id="49110837">
      <w:bodyDiv w:val="1"/>
      <w:marLeft w:val="0"/>
      <w:marRight w:val="0"/>
      <w:marTop w:val="0"/>
      <w:marBottom w:val="0"/>
      <w:divBdr>
        <w:top w:val="none" w:sz="0" w:space="0" w:color="auto"/>
        <w:left w:val="none" w:sz="0" w:space="0" w:color="auto"/>
        <w:bottom w:val="none" w:sz="0" w:space="0" w:color="auto"/>
        <w:right w:val="none" w:sz="0" w:space="0" w:color="auto"/>
      </w:divBdr>
    </w:div>
    <w:div w:id="236594563">
      <w:bodyDiv w:val="1"/>
      <w:marLeft w:val="0"/>
      <w:marRight w:val="0"/>
      <w:marTop w:val="0"/>
      <w:marBottom w:val="0"/>
      <w:divBdr>
        <w:top w:val="none" w:sz="0" w:space="0" w:color="auto"/>
        <w:left w:val="none" w:sz="0" w:space="0" w:color="auto"/>
        <w:bottom w:val="none" w:sz="0" w:space="0" w:color="auto"/>
        <w:right w:val="none" w:sz="0" w:space="0" w:color="auto"/>
      </w:divBdr>
    </w:div>
    <w:div w:id="927353339">
      <w:bodyDiv w:val="1"/>
      <w:marLeft w:val="0"/>
      <w:marRight w:val="0"/>
      <w:marTop w:val="0"/>
      <w:marBottom w:val="0"/>
      <w:divBdr>
        <w:top w:val="none" w:sz="0" w:space="0" w:color="auto"/>
        <w:left w:val="none" w:sz="0" w:space="0" w:color="auto"/>
        <w:bottom w:val="none" w:sz="0" w:space="0" w:color="auto"/>
        <w:right w:val="none" w:sz="0" w:space="0" w:color="auto"/>
      </w:divBdr>
    </w:div>
    <w:div w:id="932544336">
      <w:bodyDiv w:val="1"/>
      <w:marLeft w:val="0"/>
      <w:marRight w:val="0"/>
      <w:marTop w:val="0"/>
      <w:marBottom w:val="0"/>
      <w:divBdr>
        <w:top w:val="none" w:sz="0" w:space="0" w:color="auto"/>
        <w:left w:val="none" w:sz="0" w:space="0" w:color="auto"/>
        <w:bottom w:val="none" w:sz="0" w:space="0" w:color="auto"/>
        <w:right w:val="none" w:sz="0" w:space="0" w:color="auto"/>
      </w:divBdr>
    </w:div>
    <w:div w:id="1222137607">
      <w:bodyDiv w:val="1"/>
      <w:marLeft w:val="0"/>
      <w:marRight w:val="0"/>
      <w:marTop w:val="0"/>
      <w:marBottom w:val="0"/>
      <w:divBdr>
        <w:top w:val="none" w:sz="0" w:space="0" w:color="auto"/>
        <w:left w:val="none" w:sz="0" w:space="0" w:color="auto"/>
        <w:bottom w:val="none" w:sz="0" w:space="0" w:color="auto"/>
        <w:right w:val="none" w:sz="0" w:space="0" w:color="auto"/>
      </w:divBdr>
    </w:div>
    <w:div w:id="1458405294">
      <w:bodyDiv w:val="1"/>
      <w:marLeft w:val="0"/>
      <w:marRight w:val="0"/>
      <w:marTop w:val="0"/>
      <w:marBottom w:val="0"/>
      <w:divBdr>
        <w:top w:val="none" w:sz="0" w:space="0" w:color="auto"/>
        <w:left w:val="none" w:sz="0" w:space="0" w:color="auto"/>
        <w:bottom w:val="none" w:sz="0" w:space="0" w:color="auto"/>
        <w:right w:val="none" w:sz="0" w:space="0" w:color="auto"/>
      </w:divBdr>
    </w:div>
    <w:div w:id="1669403133">
      <w:bodyDiv w:val="1"/>
      <w:marLeft w:val="0"/>
      <w:marRight w:val="0"/>
      <w:marTop w:val="0"/>
      <w:marBottom w:val="0"/>
      <w:divBdr>
        <w:top w:val="none" w:sz="0" w:space="0" w:color="auto"/>
        <w:left w:val="none" w:sz="0" w:space="0" w:color="auto"/>
        <w:bottom w:val="none" w:sz="0" w:space="0" w:color="auto"/>
        <w:right w:val="none" w:sz="0" w:space="0" w:color="auto"/>
      </w:divBdr>
    </w:div>
    <w:div w:id="1988438358">
      <w:bodyDiv w:val="1"/>
      <w:marLeft w:val="0"/>
      <w:marRight w:val="0"/>
      <w:marTop w:val="0"/>
      <w:marBottom w:val="0"/>
      <w:divBdr>
        <w:top w:val="none" w:sz="0" w:space="0" w:color="auto"/>
        <w:left w:val="none" w:sz="0" w:space="0" w:color="auto"/>
        <w:bottom w:val="none" w:sz="0" w:space="0" w:color="auto"/>
        <w:right w:val="none" w:sz="0" w:space="0" w:color="auto"/>
      </w:divBdr>
    </w:div>
    <w:div w:id="20413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41EC4-A8C9-4F68-894E-80B32B69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1085</Words>
  <Characters>6189</Characters>
  <Application>Microsoft Office Word</Application>
  <DocSecurity>0</DocSecurity>
  <Lines>51</Lines>
  <Paragraphs>14</Paragraphs>
  <ScaleCrop>false</ScaleCrop>
  <Company>Microsoft</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FQ</cp:lastModifiedBy>
  <cp:revision>38</cp:revision>
  <cp:lastPrinted>2020-03-25T01:09:00Z</cp:lastPrinted>
  <dcterms:created xsi:type="dcterms:W3CDTF">2019-03-22T03:23:00Z</dcterms:created>
  <dcterms:modified xsi:type="dcterms:W3CDTF">2020-03-25T01:09:00Z</dcterms:modified>
</cp:coreProperties>
</file>