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4" w:rsidRPr="001E0D31" w:rsidRDefault="00CF0934" w:rsidP="001E0D31">
      <w:pPr>
        <w:spacing w:line="360" w:lineRule="auto"/>
        <w:ind w:left="2088" w:hangingChars="650" w:hanging="2088"/>
        <w:rPr>
          <w:b/>
          <w:sz w:val="32"/>
          <w:szCs w:val="32"/>
        </w:rPr>
      </w:pPr>
      <w:r w:rsidRPr="001E0D31">
        <w:rPr>
          <w:rFonts w:hint="eastAsia"/>
          <w:b/>
          <w:sz w:val="32"/>
          <w:szCs w:val="32"/>
        </w:rPr>
        <w:t xml:space="preserve">2020 </w:t>
      </w:r>
      <w:r w:rsidRPr="001E0D31">
        <w:rPr>
          <w:rFonts w:hint="eastAsia"/>
          <w:b/>
          <w:sz w:val="32"/>
          <w:szCs w:val="32"/>
        </w:rPr>
        <w:t>年宁波市中等职业教育新时代</w:t>
      </w:r>
      <w:r w:rsidR="001E0D31">
        <w:rPr>
          <w:rFonts w:hint="eastAsia"/>
          <w:b/>
          <w:sz w:val="32"/>
          <w:szCs w:val="32"/>
        </w:rPr>
        <w:t>卓越教师培养培训项</w:t>
      </w:r>
      <w:r w:rsidR="001E0D31" w:rsidRPr="001E0D31">
        <w:rPr>
          <w:rFonts w:hint="eastAsia"/>
          <w:b/>
          <w:sz w:val="32"/>
          <w:szCs w:val="32"/>
        </w:rPr>
        <w:t xml:space="preserve"> </w:t>
      </w:r>
      <w:r w:rsidR="00496FAF">
        <w:rPr>
          <w:rFonts w:hint="eastAsia"/>
          <w:b/>
          <w:sz w:val="32"/>
          <w:szCs w:val="32"/>
        </w:rPr>
        <w:t>关于</w:t>
      </w:r>
      <w:r w:rsidR="001E0D31" w:rsidRPr="001E0D31">
        <w:rPr>
          <w:rFonts w:hint="eastAsia"/>
          <w:b/>
          <w:sz w:val="32"/>
          <w:szCs w:val="32"/>
        </w:rPr>
        <w:t>“</w:t>
      </w:r>
      <w:r w:rsidR="001E0D31" w:rsidRPr="001E0D31">
        <w:rPr>
          <w:b/>
          <w:sz w:val="32"/>
          <w:szCs w:val="32"/>
        </w:rPr>
        <w:t>访问学者项目</w:t>
      </w:r>
      <w:r w:rsidR="001E0D31" w:rsidRPr="001E0D31">
        <w:rPr>
          <w:rFonts w:hint="eastAsia"/>
          <w:b/>
          <w:sz w:val="32"/>
          <w:szCs w:val="32"/>
        </w:rPr>
        <w:t>”</w:t>
      </w:r>
      <w:r w:rsidR="001E0D31" w:rsidRPr="001E0D31">
        <w:rPr>
          <w:b/>
          <w:sz w:val="32"/>
          <w:szCs w:val="32"/>
        </w:rPr>
        <w:t>申请</w:t>
      </w:r>
      <w:r w:rsidR="00496FAF">
        <w:rPr>
          <w:rFonts w:hint="eastAsia"/>
          <w:b/>
          <w:sz w:val="32"/>
          <w:szCs w:val="32"/>
        </w:rPr>
        <w:t>的</w:t>
      </w:r>
      <w:r w:rsidR="001E0D31" w:rsidRPr="001E0D31">
        <w:rPr>
          <w:b/>
          <w:sz w:val="32"/>
          <w:szCs w:val="32"/>
        </w:rPr>
        <w:t>通知</w:t>
      </w:r>
    </w:p>
    <w:p w:rsidR="00CF0934" w:rsidRDefault="00CF0934" w:rsidP="001E0D31">
      <w:pPr>
        <w:spacing w:line="360" w:lineRule="auto"/>
      </w:pPr>
    </w:p>
    <w:p w:rsidR="00CF0934" w:rsidRDefault="00CF0934" w:rsidP="001E0D31">
      <w:pPr>
        <w:spacing w:line="360" w:lineRule="auto"/>
        <w:ind w:firstLineChars="150" w:firstLine="315"/>
      </w:pPr>
      <w:r>
        <w:rPr>
          <w:rFonts w:hint="eastAsia"/>
        </w:rPr>
        <w:t>宁波市人民政府关于全面深化新时代教师队伍建设改革的实施意见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（</w:t>
      </w:r>
      <w:proofErr w:type="gramStart"/>
      <w:r>
        <w:rPr>
          <w:rFonts w:hint="eastAsia"/>
        </w:rPr>
        <w:t>甬党发</w:t>
      </w:r>
      <w:proofErr w:type="gramEnd"/>
      <w:r>
        <w:rPr>
          <w:rFonts w:hint="eastAsia"/>
        </w:rPr>
        <w:t>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 xml:space="preserve">31 </w:t>
      </w:r>
      <w:r>
        <w:rPr>
          <w:rFonts w:hint="eastAsia"/>
        </w:rPr>
        <w:t>号）要求，推出</w:t>
      </w:r>
      <w:r>
        <w:rPr>
          <w:rFonts w:hint="eastAsia"/>
        </w:rPr>
        <w:t xml:space="preserve">2020 </w:t>
      </w:r>
      <w:r>
        <w:rPr>
          <w:rFonts w:hint="eastAsia"/>
        </w:rPr>
        <w:t>年宁波市中等职业教育新时代卓越教师培养培训项目申报工作，</w:t>
      </w:r>
      <w:r>
        <w:t>现</w:t>
      </w:r>
      <w:r>
        <w:rPr>
          <w:rFonts w:hint="eastAsia"/>
        </w:rPr>
        <w:t>向</w:t>
      </w:r>
      <w:r>
        <w:t>学院征集</w:t>
      </w:r>
      <w:r w:rsidRPr="001E0D31">
        <w:rPr>
          <w:rFonts w:hint="eastAsia"/>
          <w:b/>
        </w:rPr>
        <w:t>“访问</w:t>
      </w:r>
      <w:r w:rsidRPr="001E0D31">
        <w:rPr>
          <w:b/>
        </w:rPr>
        <w:t>学者</w:t>
      </w:r>
      <w:r w:rsidRPr="001E0D31">
        <w:rPr>
          <w:rFonts w:hint="eastAsia"/>
          <w:b/>
        </w:rPr>
        <w:t>”</w:t>
      </w:r>
      <w:r>
        <w:rPr>
          <w:rFonts w:hint="eastAsia"/>
        </w:rPr>
        <w:t>项目的</w:t>
      </w:r>
      <w:r>
        <w:t>培训申请</w:t>
      </w:r>
      <w:r>
        <w:rPr>
          <w:rFonts w:hint="eastAsia"/>
        </w:rPr>
        <w:t>，具体</w:t>
      </w:r>
      <w:r>
        <w:t>要求的如下：</w:t>
      </w:r>
    </w:p>
    <w:p w:rsidR="00CD6EAC" w:rsidRDefault="00CF0934" w:rsidP="001E0D31">
      <w:pPr>
        <w:spacing w:line="360" w:lineRule="auto"/>
        <w:ind w:firstLineChars="100" w:firstLine="211"/>
      </w:pPr>
      <w:r w:rsidRPr="001E0D31">
        <w:rPr>
          <w:b/>
        </w:rPr>
        <w:t>1.</w:t>
      </w:r>
      <w:r w:rsidRPr="001E0D31">
        <w:rPr>
          <w:rFonts w:hint="eastAsia"/>
          <w:b/>
        </w:rPr>
        <w:t>申报</w:t>
      </w:r>
      <w:r w:rsidRPr="001E0D31">
        <w:rPr>
          <w:b/>
        </w:rPr>
        <w:t>条件</w:t>
      </w:r>
      <w:r w:rsidRPr="001E0D31">
        <w:rPr>
          <w:rFonts w:hint="eastAsia"/>
          <w:b/>
        </w:rPr>
        <w:t>：</w:t>
      </w:r>
      <w:r>
        <w:rPr>
          <w:rFonts w:hint="eastAsia"/>
        </w:rPr>
        <w:t>以教学改革为主题，鼓励学校组织学术骨干教师形成团队进行申报。</w:t>
      </w:r>
    </w:p>
    <w:p w:rsidR="00D30C73" w:rsidRDefault="00CF0934" w:rsidP="001E0D31">
      <w:pPr>
        <w:spacing w:line="360" w:lineRule="auto"/>
        <w:ind w:firstLineChars="100" w:firstLine="210"/>
      </w:pPr>
      <w:r>
        <w:rPr>
          <w:rFonts w:hint="eastAsia"/>
        </w:rPr>
        <w:t>项目负责人应由市级名师（专业首席教师）、市级学科骨干教师（优秀双师型教师）担任，年龄一般不超过</w:t>
      </w:r>
      <w:r>
        <w:rPr>
          <w:rFonts w:hint="eastAsia"/>
        </w:rPr>
        <w:t xml:space="preserve"> 50 </w:t>
      </w:r>
      <w:r>
        <w:rPr>
          <w:rFonts w:hint="eastAsia"/>
        </w:rPr>
        <w:t>周岁；项目主要由本校教师参与，成员一般不超过</w:t>
      </w:r>
      <w:r>
        <w:rPr>
          <w:rFonts w:hint="eastAsia"/>
        </w:rPr>
        <w:t xml:space="preserve"> 2 </w:t>
      </w:r>
      <w:r>
        <w:rPr>
          <w:rFonts w:hint="eastAsia"/>
        </w:rPr>
        <w:t>人，要求具有较强的教育教学业务能力，具有一级教师及以上职称。</w:t>
      </w:r>
    </w:p>
    <w:p w:rsidR="00CD6EAC" w:rsidRDefault="00CD6EAC" w:rsidP="001E0D31">
      <w:pPr>
        <w:spacing w:line="360" w:lineRule="auto"/>
        <w:ind w:firstLineChars="100" w:firstLine="211"/>
      </w:pPr>
      <w:r w:rsidRPr="001E0D31">
        <w:rPr>
          <w:rFonts w:hint="eastAsia"/>
          <w:b/>
        </w:rPr>
        <w:t xml:space="preserve">2. </w:t>
      </w:r>
      <w:r w:rsidRPr="001E0D31">
        <w:rPr>
          <w:rFonts w:hint="eastAsia"/>
          <w:b/>
        </w:rPr>
        <w:t>项目</w:t>
      </w:r>
      <w:r w:rsidRPr="001E0D31">
        <w:rPr>
          <w:b/>
        </w:rPr>
        <w:t>内容：</w:t>
      </w:r>
      <w:r>
        <w:rPr>
          <w:rFonts w:hint="eastAsia"/>
        </w:rPr>
        <w:t>采用</w:t>
      </w:r>
      <w:proofErr w:type="gramStart"/>
      <w:r>
        <w:rPr>
          <w:rFonts w:hint="eastAsia"/>
        </w:rPr>
        <w:t>赴国内</w:t>
      </w:r>
      <w:proofErr w:type="gramEnd"/>
      <w:r>
        <w:rPr>
          <w:rFonts w:hint="eastAsia"/>
        </w:rPr>
        <w:t>知名院校或教科研院所进行研修的方式，聘请知名教授、学者担任导师，在导师指导下，参与国家和省、市的学科、科研、教学建设重大项目并取得一定教科研成果。中职学校自主推荐访学项目合作院所和导师，市职成教教研室对推荐的合作院所进行资质审核。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重点跟踪了解学术前沿动态和发展趋势，开展理实一体课程开发、行动导向教学实践、教科研交流与项目合作，提升教师实践教学能力、科研教研能力、团队协作能力和信息技术应用能力等，取得一批在市内外有一定影响的科研与教学成果，促进教学过程、教学内容、教学模式改革创新，促进专业办学水平和教育质量的提高。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3.</w:t>
      </w:r>
      <w:r w:rsidRPr="00CD6EAC">
        <w:rPr>
          <w:rFonts w:hint="eastAsia"/>
        </w:rPr>
        <w:t xml:space="preserve"> </w:t>
      </w:r>
      <w:r>
        <w:rPr>
          <w:rFonts w:hint="eastAsia"/>
        </w:rPr>
        <w:t>项目</w:t>
      </w:r>
      <w:r>
        <w:t>阶段：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第一阶段：申报阶段（</w:t>
      </w:r>
      <w:r>
        <w:rPr>
          <w:rFonts w:hint="eastAsia"/>
        </w:rPr>
        <w:t xml:space="preserve">2020 </w:t>
      </w:r>
      <w:r>
        <w:rPr>
          <w:rFonts w:hint="eastAsia"/>
        </w:rPr>
        <w:t>年</w:t>
      </w:r>
      <w:r>
        <w:rPr>
          <w:rFonts w:hint="eastAsia"/>
        </w:rPr>
        <w:t xml:space="preserve"> 9 </w:t>
      </w:r>
      <w:r>
        <w:rPr>
          <w:rFonts w:hint="eastAsia"/>
        </w:rPr>
        <w:t>月）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各中职学校动员符合条件的教师团队申报，确定项目负责人和团队成员</w:t>
      </w:r>
      <w:r>
        <w:rPr>
          <w:rFonts w:hint="eastAsia"/>
        </w:rPr>
        <w:t>,</w:t>
      </w:r>
      <w:r>
        <w:rPr>
          <w:rFonts w:hint="eastAsia"/>
        </w:rPr>
        <w:t>研究制定详细的项目实施方案</w:t>
      </w:r>
      <w:r>
        <w:rPr>
          <w:rFonts w:hint="eastAsia"/>
        </w:rPr>
        <w:t>,</w:t>
      </w:r>
      <w:r>
        <w:rPr>
          <w:rFonts w:hint="eastAsia"/>
        </w:rPr>
        <w:t>填写《项目申报书》。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第二阶段：建设阶段（</w:t>
      </w:r>
      <w:r>
        <w:rPr>
          <w:rFonts w:hint="eastAsia"/>
        </w:rPr>
        <w:t xml:space="preserve">2020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月—</w:t>
      </w:r>
      <w:r>
        <w:rPr>
          <w:rFonts w:hint="eastAsia"/>
        </w:rPr>
        <w:t xml:space="preserve">2021 </w:t>
      </w:r>
      <w:r>
        <w:rPr>
          <w:rFonts w:hint="eastAsia"/>
        </w:rPr>
        <w:t>年</w:t>
      </w:r>
      <w:r>
        <w:rPr>
          <w:rFonts w:hint="eastAsia"/>
        </w:rPr>
        <w:t xml:space="preserve"> 8</w:t>
      </w:r>
      <w:r>
        <w:rPr>
          <w:rFonts w:hint="eastAsia"/>
        </w:rPr>
        <w:t>月）每个立项项目建设周期为一年，宁波市职业与成人教育学院（宁波市职成教教研室）适时组织专家对项目建设开展</w:t>
      </w:r>
    </w:p>
    <w:p w:rsidR="00CD6EAC" w:rsidRDefault="00CD6EAC" w:rsidP="001E0D31">
      <w:pPr>
        <w:spacing w:line="360" w:lineRule="auto"/>
      </w:pPr>
      <w:r>
        <w:rPr>
          <w:rFonts w:hint="eastAsia"/>
        </w:rPr>
        <w:t>随机抽查、中期检查（半年）与项目验收（一年）。根据抽查、中期检查情况，对于项目推进不力的单位，责令整改，整改不到位的，终止立项项目。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第三阶段：示范阶段（</w:t>
      </w:r>
      <w:r>
        <w:rPr>
          <w:rFonts w:hint="eastAsia"/>
        </w:rPr>
        <w:t xml:space="preserve">2021 </w:t>
      </w:r>
      <w:r>
        <w:rPr>
          <w:rFonts w:hint="eastAsia"/>
        </w:rPr>
        <w:t>年</w:t>
      </w:r>
      <w:r>
        <w:rPr>
          <w:rFonts w:hint="eastAsia"/>
        </w:rPr>
        <w:t xml:space="preserve"> 9 </w:t>
      </w:r>
      <w:r>
        <w:rPr>
          <w:rFonts w:hint="eastAsia"/>
        </w:rPr>
        <w:t>月—</w:t>
      </w:r>
      <w:r>
        <w:rPr>
          <w:rFonts w:hint="eastAsia"/>
        </w:rPr>
        <w:t xml:space="preserve">2021 </w:t>
      </w:r>
      <w:r>
        <w:rPr>
          <w:rFonts w:hint="eastAsia"/>
        </w:rPr>
        <w:t>年</w:t>
      </w:r>
      <w:r>
        <w:rPr>
          <w:rFonts w:hint="eastAsia"/>
        </w:rPr>
        <w:t xml:space="preserve"> 12</w:t>
      </w:r>
      <w:r>
        <w:rPr>
          <w:rFonts w:hint="eastAsia"/>
        </w:rPr>
        <w:t>月）立项团队应对</w:t>
      </w:r>
      <w:proofErr w:type="gramStart"/>
      <w:r>
        <w:rPr>
          <w:rFonts w:hint="eastAsia"/>
        </w:rPr>
        <w:t>照建设</w:t>
      </w:r>
      <w:proofErr w:type="gramEnd"/>
      <w:r>
        <w:rPr>
          <w:rFonts w:hint="eastAsia"/>
        </w:rPr>
        <w:t>进度表总结项目建设的阶段性成果，尤其是教师发展、学生成长、服务企业的成果，并及时通过信息化管理平台进行展示，为推进全市职业教育教师队伍建设带好头，领好路，形成优质资源共建</w:t>
      </w:r>
      <w:r>
        <w:rPr>
          <w:rFonts w:hint="eastAsia"/>
        </w:rPr>
        <w:lastRenderedPageBreak/>
        <w:t>共享。</w:t>
      </w:r>
    </w:p>
    <w:p w:rsidR="00CD6EAC" w:rsidRDefault="00CD6EAC" w:rsidP="001E0D31">
      <w:pPr>
        <w:spacing w:line="360" w:lineRule="auto"/>
        <w:ind w:firstLineChars="100" w:firstLine="210"/>
      </w:pPr>
      <w:r>
        <w:rPr>
          <w:rFonts w:hint="eastAsia"/>
        </w:rPr>
        <w:t>4.</w:t>
      </w:r>
      <w:r w:rsidR="00496FAF">
        <w:t xml:space="preserve"> </w:t>
      </w:r>
      <w:r>
        <w:rPr>
          <w:rFonts w:hint="eastAsia"/>
        </w:rPr>
        <w:t>经费管理。卓越教师培养培训访问学者和访问工程师项目补助资金标准不超过</w:t>
      </w:r>
      <w:r>
        <w:rPr>
          <w:rFonts w:hint="eastAsia"/>
        </w:rPr>
        <w:t xml:space="preserve"> 2 </w:t>
      </w:r>
      <w:r>
        <w:rPr>
          <w:rFonts w:hint="eastAsia"/>
        </w:rPr>
        <w:t>万元</w:t>
      </w:r>
      <w:r>
        <w:rPr>
          <w:rFonts w:hint="eastAsia"/>
        </w:rPr>
        <w:t>/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，经费拨付到项目负责人所在学校。经费的使用严格执行教师培训经费使用管理相关规定，项目负责人所在学校对教师培训经费使用担负监管责任。</w:t>
      </w:r>
    </w:p>
    <w:p w:rsidR="001E0D31" w:rsidRDefault="001E0D31" w:rsidP="001E0D31">
      <w:pPr>
        <w:spacing w:line="360" w:lineRule="auto"/>
        <w:ind w:firstLineChars="100" w:firstLine="210"/>
      </w:pPr>
      <w:r>
        <w:t>5.</w:t>
      </w:r>
      <w:r w:rsidRPr="001E0D31">
        <w:rPr>
          <w:rFonts w:hint="eastAsia"/>
        </w:rPr>
        <w:t xml:space="preserve"> </w:t>
      </w:r>
      <w:r>
        <w:rPr>
          <w:rFonts w:hint="eastAsia"/>
        </w:rPr>
        <w:t>督导评估。健全绩效评价和激励制度，完善评价指标体系，采取专家评估方式开展绩效评价，评估结果作为考核奖励、鼓励宣传的重要依据。加强项目督查指导，实行动态调整机制，强化成果产出导向，对未按进度完成建设任务、达不到绩效考核要求的，取消项目立项资格。</w:t>
      </w:r>
    </w:p>
    <w:p w:rsidR="001E0D31" w:rsidRDefault="001E0D31" w:rsidP="00496FAF">
      <w:pPr>
        <w:spacing w:line="360" w:lineRule="auto"/>
        <w:ind w:firstLineChars="150" w:firstLine="315"/>
      </w:pPr>
      <w:r>
        <w:rPr>
          <w:rFonts w:hint="eastAsia"/>
        </w:rPr>
        <w:t>符合</w:t>
      </w:r>
      <w:r>
        <w:t>申报条件的教师可</w:t>
      </w:r>
      <w:r>
        <w:rPr>
          <w:rFonts w:hint="eastAsia"/>
        </w:rPr>
        <w:t>组建</w:t>
      </w:r>
      <w:r>
        <w:t>团队参与申报，如项目获批，有专项经费可以</w:t>
      </w:r>
      <w:r w:rsidR="00D22958">
        <w:rPr>
          <w:rFonts w:hint="eastAsia"/>
        </w:rPr>
        <w:t>开展</w:t>
      </w:r>
      <w:r>
        <w:t>优质培训，以提高</w:t>
      </w:r>
      <w:r>
        <w:rPr>
          <w:rFonts w:hint="eastAsia"/>
        </w:rPr>
        <w:t>专业</w:t>
      </w:r>
      <w:r>
        <w:t>教学水平和能力</w:t>
      </w:r>
      <w:r>
        <w:rPr>
          <w:rFonts w:hint="eastAsia"/>
        </w:rPr>
        <w:t>。</w:t>
      </w:r>
      <w:r>
        <w:t>如有</w:t>
      </w:r>
      <w:r>
        <w:rPr>
          <w:rFonts w:hint="eastAsia"/>
        </w:rPr>
        <w:t>意向</w:t>
      </w:r>
      <w:r>
        <w:t>，请于</w:t>
      </w:r>
      <w:r w:rsidR="002C6740">
        <w:rPr>
          <w:rFonts w:hint="eastAsia"/>
        </w:rPr>
        <w:t>本周五</w:t>
      </w:r>
      <w:r w:rsidR="00E45D23">
        <w:rPr>
          <w:rFonts w:hint="eastAsia"/>
        </w:rPr>
        <w:t>（</w:t>
      </w:r>
      <w:r w:rsidR="00E45D23">
        <w:rPr>
          <w:rFonts w:hint="eastAsia"/>
        </w:rPr>
        <w:t>9.11</w:t>
      </w:r>
      <w:bookmarkStart w:id="0" w:name="_GoBack"/>
      <w:bookmarkEnd w:id="0"/>
      <w:r w:rsidR="00E45D23">
        <w:rPr>
          <w:rFonts w:hint="eastAsia"/>
        </w:rPr>
        <w:t>）</w:t>
      </w:r>
      <w:r>
        <w:rPr>
          <w:rFonts w:hint="eastAsia"/>
        </w:rPr>
        <w:t>12:00</w:t>
      </w:r>
      <w:r>
        <w:t>前向科研处提出</w:t>
      </w:r>
      <w:r>
        <w:rPr>
          <w:rFonts w:hint="eastAsia"/>
        </w:rPr>
        <w:t>申请</w:t>
      </w:r>
      <w:r>
        <w:t>。</w:t>
      </w:r>
    </w:p>
    <w:p w:rsidR="001E0D31" w:rsidRDefault="001E0D31" w:rsidP="001E0D31">
      <w:pPr>
        <w:spacing w:line="360" w:lineRule="auto"/>
        <w:ind w:firstLineChars="100" w:firstLine="210"/>
      </w:pPr>
    </w:p>
    <w:p w:rsidR="001E0D31" w:rsidRDefault="001E0D31" w:rsidP="001E0D31">
      <w:pPr>
        <w:spacing w:line="360" w:lineRule="auto"/>
        <w:ind w:firstLineChars="100" w:firstLine="210"/>
      </w:pPr>
    </w:p>
    <w:p w:rsidR="001E0D31" w:rsidRDefault="001E0D31" w:rsidP="001E0D31">
      <w:pPr>
        <w:spacing w:line="360" w:lineRule="auto"/>
        <w:ind w:firstLineChars="100" w:firstLine="210"/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科研处</w:t>
      </w:r>
    </w:p>
    <w:p w:rsidR="001E0D31" w:rsidRDefault="001E0D31" w:rsidP="001E0D31">
      <w:pPr>
        <w:spacing w:line="360" w:lineRule="auto"/>
        <w:ind w:firstLineChars="100" w:firstLine="210"/>
      </w:pPr>
      <w:r>
        <w:rPr>
          <w:rFonts w:hint="eastAsia"/>
        </w:rPr>
        <w:t xml:space="preserve">                                                </w:t>
      </w:r>
      <w:r>
        <w:t xml:space="preserve">     </w:t>
      </w:r>
      <w:r w:rsidR="00496FAF">
        <w:t xml:space="preserve">  </w:t>
      </w:r>
      <w:r>
        <w:t xml:space="preserve"> </w:t>
      </w:r>
      <w:r>
        <w:rPr>
          <w:rFonts w:hint="eastAsia"/>
        </w:rPr>
        <w:t>2020.9.4</w:t>
      </w:r>
    </w:p>
    <w:p w:rsidR="001E0D31" w:rsidRPr="001E0D31" w:rsidRDefault="001E0D31" w:rsidP="001E0D31">
      <w:pPr>
        <w:spacing w:line="360" w:lineRule="auto"/>
        <w:ind w:firstLineChars="100" w:firstLine="210"/>
      </w:pPr>
    </w:p>
    <w:sectPr w:rsidR="001E0D31" w:rsidRPr="001E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08"/>
    <w:rsid w:val="001E0D31"/>
    <w:rsid w:val="002C6740"/>
    <w:rsid w:val="00496FAF"/>
    <w:rsid w:val="005A3408"/>
    <w:rsid w:val="00CD6EAC"/>
    <w:rsid w:val="00CF0934"/>
    <w:rsid w:val="00D22958"/>
    <w:rsid w:val="00D30C73"/>
    <w:rsid w:val="00E4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4841-6CA0-4E7D-B0A5-0B045164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2020-09-04T00:11:00Z</dcterms:created>
  <dcterms:modified xsi:type="dcterms:W3CDTF">2020-09-07T07:14:00Z</dcterms:modified>
</cp:coreProperties>
</file>