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D5D6" w14:textId="07C81DF8" w:rsidR="0012318E" w:rsidRPr="00FC52D2" w:rsidRDefault="00D5048A" w:rsidP="00FC71EC">
      <w:pPr>
        <w:jc w:val="center"/>
        <w:rPr>
          <w:b/>
        </w:rPr>
      </w:pPr>
      <w:r w:rsidRPr="00FC52D2">
        <w:rPr>
          <w:rFonts w:hint="eastAsia"/>
          <w:b/>
        </w:rPr>
        <w:t>关于</w:t>
      </w:r>
      <w:r w:rsidR="00FC52D2">
        <w:rPr>
          <w:rFonts w:hint="eastAsia"/>
          <w:b/>
        </w:rPr>
        <w:t>组织</w:t>
      </w:r>
      <w:r w:rsidR="0031046E" w:rsidRPr="00FC52D2">
        <w:rPr>
          <w:rFonts w:hint="eastAsia"/>
          <w:b/>
        </w:rPr>
        <w:t>市</w:t>
      </w:r>
      <w:r w:rsidRPr="00FC52D2">
        <w:rPr>
          <w:rFonts w:hint="eastAsia"/>
          <w:b/>
        </w:rPr>
        <w:t>第十五届技能大赛创新创业项目</w:t>
      </w:r>
      <w:r w:rsidR="00DB3C6E" w:rsidRPr="00FC52D2">
        <w:rPr>
          <w:rFonts w:hint="eastAsia"/>
          <w:b/>
        </w:rPr>
        <w:t>院级</w:t>
      </w:r>
      <w:r w:rsidRPr="00FC52D2">
        <w:rPr>
          <w:rFonts w:hint="eastAsia"/>
          <w:b/>
        </w:rPr>
        <w:t>作品遴选的通知</w:t>
      </w:r>
    </w:p>
    <w:p w14:paraId="3E2E0254" w14:textId="7605E517" w:rsidR="00625356" w:rsidRDefault="0031046E" w:rsidP="00F5497B">
      <w:pPr>
        <w:spacing w:line="360" w:lineRule="auto"/>
      </w:pPr>
      <w:r>
        <w:t>全校师生</w:t>
      </w:r>
      <w:r>
        <w:rPr>
          <w:rFonts w:hint="eastAsia"/>
        </w:rPr>
        <w:t>：</w:t>
      </w:r>
    </w:p>
    <w:p w14:paraId="5B328D4E" w14:textId="729CDD71" w:rsidR="0031046E" w:rsidRDefault="0031046E" w:rsidP="00C21C78">
      <w:pPr>
        <w:spacing w:line="360" w:lineRule="auto"/>
      </w:pPr>
      <w:r>
        <w:t>为迎接市技能大赛</w:t>
      </w:r>
      <w:r>
        <w:rPr>
          <w:rFonts w:hint="eastAsia"/>
        </w:rPr>
        <w:t>，</w:t>
      </w:r>
      <w:r>
        <w:t>遴选</w:t>
      </w:r>
      <w:r w:rsidR="009B151D">
        <w:rPr>
          <w:rFonts w:hint="eastAsia"/>
        </w:rPr>
        <w:t>和</w:t>
      </w:r>
      <w:r w:rsidR="009B151D">
        <w:t>培育优秀</w:t>
      </w:r>
      <w:r>
        <w:t>作品参加</w:t>
      </w:r>
      <w:r>
        <w:rPr>
          <w:rFonts w:hint="eastAsia"/>
        </w:rPr>
        <w:t>市第十五届技能大赛创新创业项目</w:t>
      </w:r>
      <w:r>
        <w:rPr>
          <w:rFonts w:hint="eastAsia"/>
        </w:rPr>
        <w:t>比赛，</w:t>
      </w:r>
      <w:r w:rsidR="009B151D">
        <w:rPr>
          <w:rFonts w:hint="eastAsia"/>
        </w:rPr>
        <w:t>现将有相关事项通知如下：</w:t>
      </w:r>
    </w:p>
    <w:p w14:paraId="7C692262" w14:textId="6763F858" w:rsidR="009B151D" w:rsidRDefault="009B151D" w:rsidP="00C21C78">
      <w:pPr>
        <w:pStyle w:val="afc"/>
        <w:numPr>
          <w:ilvl w:val="0"/>
          <w:numId w:val="38"/>
        </w:numPr>
        <w:spacing w:line="360" w:lineRule="auto"/>
        <w:ind w:firstLineChars="0"/>
      </w:pPr>
      <w:r>
        <w:rPr>
          <w:rFonts w:hint="eastAsia"/>
        </w:rPr>
        <w:t>比赛</w:t>
      </w:r>
      <w:r w:rsidR="00F5497B">
        <w:rPr>
          <w:rFonts w:hint="eastAsia"/>
        </w:rPr>
        <w:t>内容（详见</w:t>
      </w:r>
      <w:r w:rsidR="00F5497B">
        <w:rPr>
          <w:rFonts w:hint="eastAsia"/>
        </w:rPr>
        <w:t>附件</w:t>
      </w:r>
      <w:r w:rsidR="00F5497B">
        <w:rPr>
          <w:rFonts w:hint="eastAsia"/>
        </w:rPr>
        <w:t>：市创新创业比赛规程）</w:t>
      </w:r>
    </w:p>
    <w:p w14:paraId="7F2F1AE9" w14:textId="123B9E26" w:rsidR="00F5497B" w:rsidRPr="00F5497B" w:rsidRDefault="00F5497B" w:rsidP="00C21C78">
      <w:pPr>
        <w:pStyle w:val="afc"/>
        <w:numPr>
          <w:ilvl w:val="0"/>
          <w:numId w:val="39"/>
        </w:numPr>
        <w:spacing w:line="360" w:lineRule="auto"/>
        <w:ind w:firstLineChars="0"/>
      </w:pPr>
      <w:r w:rsidRPr="00F5497B">
        <w:rPr>
          <w:rFonts w:hint="eastAsia"/>
          <w:b/>
        </w:rPr>
        <w:t>创新发明比赛。</w:t>
      </w:r>
      <w:r w:rsidRPr="00F5497B">
        <w:t>具有实用性，能解决生活或企业生产实践中的实际问题，充分体现职业教育特点，特别是在生产工艺革新、工业设计和制造领域具有创新性、实用性、前瞻性的作品。</w:t>
      </w:r>
    </w:p>
    <w:p w14:paraId="3D911B89" w14:textId="452C6192" w:rsidR="00F5497B" w:rsidRDefault="00F5497B" w:rsidP="00C21C78">
      <w:pPr>
        <w:pStyle w:val="afc"/>
        <w:numPr>
          <w:ilvl w:val="0"/>
          <w:numId w:val="39"/>
        </w:numPr>
        <w:spacing w:line="360" w:lineRule="auto"/>
        <w:ind w:firstLineChars="0"/>
      </w:pPr>
      <w:r w:rsidRPr="00F5497B">
        <w:rPr>
          <w:rFonts w:hint="eastAsia"/>
          <w:b/>
        </w:rPr>
        <w:t>创业计划书</w:t>
      </w:r>
      <w:r w:rsidRPr="00F5497B">
        <w:rPr>
          <w:rFonts w:hint="eastAsia"/>
          <w:b/>
        </w:rPr>
        <w:t>比赛。</w:t>
      </w:r>
      <w:r w:rsidRPr="00F5497B">
        <w:rPr>
          <w:rFonts w:hint="eastAsia"/>
        </w:rPr>
        <w:t>参赛者组成优势互补的</w:t>
      </w:r>
      <w:r w:rsidRPr="00F5497B">
        <w:rPr>
          <w:rFonts w:hint="eastAsia"/>
        </w:rPr>
        <w:t>团队</w:t>
      </w:r>
      <w:r w:rsidRPr="00F5497B">
        <w:rPr>
          <w:rFonts w:hint="eastAsia"/>
        </w:rPr>
        <w:t>，提出一个具有市场前景的产品或服务，围绕这一产品或服务，完成一份完整、具体、深入的创业计划。</w:t>
      </w:r>
    </w:p>
    <w:p w14:paraId="6A008BCE" w14:textId="320049CF" w:rsidR="00E74CA9" w:rsidRDefault="002D37C5" w:rsidP="00C21C78">
      <w:pPr>
        <w:pStyle w:val="afc"/>
        <w:numPr>
          <w:ilvl w:val="0"/>
          <w:numId w:val="38"/>
        </w:numPr>
        <w:spacing w:line="360" w:lineRule="auto"/>
        <w:ind w:firstLineChars="0"/>
        <w:rPr>
          <w:rFonts w:hint="eastAsia"/>
        </w:rPr>
      </w:pPr>
      <w:r>
        <w:t>具体要求</w:t>
      </w:r>
      <w:r w:rsidR="00E74CA9">
        <w:t>和</w:t>
      </w:r>
      <w:r w:rsidR="00E74CA9">
        <w:t>递交时间</w:t>
      </w:r>
    </w:p>
    <w:p w14:paraId="20D344AD" w14:textId="4F7CF8F5" w:rsidR="00E74CA9" w:rsidRDefault="00E74CA9" w:rsidP="00C21C78">
      <w:pPr>
        <w:spacing w:line="360" w:lineRule="auto"/>
      </w:pPr>
      <w:r w:rsidRPr="001A3481">
        <w:t>请将参赛文本电子稿于</w:t>
      </w:r>
      <w:r w:rsidRPr="001A3481">
        <w:rPr>
          <w:rFonts w:hint="eastAsia"/>
        </w:rPr>
        <w:t>1</w:t>
      </w:r>
      <w:r w:rsidRPr="001A3481">
        <w:t>2</w:t>
      </w:r>
      <w:r w:rsidRPr="001A3481">
        <w:t>月</w:t>
      </w:r>
      <w:r w:rsidRPr="001A3481">
        <w:rPr>
          <w:rFonts w:hint="eastAsia"/>
        </w:rPr>
        <w:t>1</w:t>
      </w:r>
      <w:r w:rsidRPr="001A3481">
        <w:rPr>
          <w:rFonts w:hint="eastAsia"/>
        </w:rPr>
        <w:t>日前发送邮箱：</w:t>
      </w:r>
      <w:r>
        <w:t>2465323612</w:t>
      </w:r>
      <w:r w:rsidRPr="00ED4EA9">
        <w:rPr>
          <w:rFonts w:hint="eastAsia"/>
        </w:rPr>
        <w:t>@qq.com</w:t>
      </w:r>
      <w:r w:rsidRPr="00ED4EA9">
        <w:rPr>
          <w:rFonts w:hint="eastAsia"/>
        </w:rPr>
        <w:t>邮箱</w:t>
      </w:r>
      <w:r>
        <w:rPr>
          <w:rFonts w:hint="eastAsia"/>
        </w:rPr>
        <w:t>，</w:t>
      </w:r>
      <w:r w:rsidRPr="00ED4EA9">
        <w:rPr>
          <w:rFonts w:hint="eastAsia"/>
        </w:rPr>
        <w:t>逾期不候。</w:t>
      </w:r>
      <w:r w:rsidRPr="00E753E9">
        <w:rPr>
          <w:rFonts w:hint="eastAsia"/>
        </w:rPr>
        <w:t>文件名为：作品名称</w:t>
      </w:r>
      <w:r w:rsidRPr="00E753E9">
        <w:rPr>
          <w:rFonts w:hint="eastAsia"/>
        </w:rPr>
        <w:t>-</w:t>
      </w:r>
      <w:r w:rsidRPr="00E753E9">
        <w:rPr>
          <w:rFonts w:hint="eastAsia"/>
        </w:rPr>
        <w:t>指导教师。</w:t>
      </w:r>
    </w:p>
    <w:p w14:paraId="07582FD6" w14:textId="2D079594" w:rsidR="00447AEF" w:rsidRPr="00E463C4" w:rsidRDefault="00447AEF" w:rsidP="00C21C78">
      <w:pPr>
        <w:spacing w:line="360" w:lineRule="auto"/>
        <w:rPr>
          <w:rFonts w:hint="eastAsia"/>
        </w:rPr>
      </w:pPr>
      <w:r>
        <w:t>学校</w:t>
      </w:r>
      <w:r w:rsidR="007B17B2">
        <w:t>将</w:t>
      </w:r>
      <w:r>
        <w:t>组织遴选</w:t>
      </w:r>
      <w:r w:rsidR="007B17B2">
        <w:t>优秀作品推荐参加市级比赛</w:t>
      </w:r>
      <w:r w:rsidR="007B17B2">
        <w:rPr>
          <w:rFonts w:hint="eastAsia"/>
        </w:rPr>
        <w:t>，</w:t>
      </w:r>
      <w:r w:rsidR="007B17B2">
        <w:t>并进行指导培育</w:t>
      </w:r>
      <w:r w:rsidR="007B17B2">
        <w:rPr>
          <w:rFonts w:hint="eastAsia"/>
        </w:rPr>
        <w:t>，</w:t>
      </w:r>
      <w:r w:rsidR="007B17B2">
        <w:t>提升参赛质量</w:t>
      </w:r>
      <w:r w:rsidR="007B17B2">
        <w:rPr>
          <w:rFonts w:hint="eastAsia"/>
        </w:rPr>
        <w:t>。</w:t>
      </w:r>
    </w:p>
    <w:p w14:paraId="651DFB4C" w14:textId="32EDA080" w:rsidR="00E74CA9" w:rsidRDefault="00EF4786" w:rsidP="00C21C78">
      <w:pPr>
        <w:pStyle w:val="afc"/>
        <w:spacing w:line="360" w:lineRule="auto"/>
        <w:ind w:left="836" w:firstLineChars="0" w:firstLine="0"/>
      </w:pPr>
      <w:r>
        <w:rPr>
          <w:rFonts w:hint="eastAsia"/>
        </w:rPr>
        <w:t>如有</w:t>
      </w:r>
      <w:r w:rsidR="00C21C78">
        <w:rPr>
          <w:rFonts w:hint="eastAsia"/>
        </w:rPr>
        <w:t>不清事宜</w:t>
      </w:r>
      <w:r w:rsidR="00201C0C" w:rsidRPr="00201C0C">
        <w:rPr>
          <w:rFonts w:hint="eastAsia"/>
        </w:rPr>
        <w:t>，请联系应钏钏老师，</w:t>
      </w:r>
      <w:r w:rsidR="00201C0C" w:rsidRPr="00201C0C">
        <w:rPr>
          <w:rFonts w:hint="eastAsia"/>
        </w:rPr>
        <w:t>6</w:t>
      </w:r>
      <w:r w:rsidR="00201C0C" w:rsidRPr="00201C0C">
        <w:t>67417</w:t>
      </w:r>
      <w:r w:rsidR="00201C0C" w:rsidRPr="00201C0C">
        <w:rPr>
          <w:rFonts w:hint="eastAsia"/>
        </w:rPr>
        <w:t>。</w:t>
      </w:r>
    </w:p>
    <w:p w14:paraId="2ADF9EE3" w14:textId="14BAE250" w:rsidR="00C21C78" w:rsidRPr="00EF4786" w:rsidRDefault="00C21C78" w:rsidP="00C21C78">
      <w:pPr>
        <w:pStyle w:val="afc"/>
        <w:spacing w:line="360" w:lineRule="auto"/>
        <w:ind w:left="836" w:firstLineChars="0" w:firstLine="0"/>
        <w:rPr>
          <w:rFonts w:hint="eastAsia"/>
        </w:rPr>
      </w:pPr>
    </w:p>
    <w:p w14:paraId="3D9DA79C" w14:textId="77777777" w:rsidR="00123909" w:rsidRDefault="00123909" w:rsidP="00C21C78">
      <w:pPr>
        <w:spacing w:line="360" w:lineRule="auto"/>
        <w:ind w:firstLineChars="2700" w:firstLine="6210"/>
      </w:pPr>
    </w:p>
    <w:p w14:paraId="3661328C" w14:textId="10E50435" w:rsidR="00ED4EA9" w:rsidRDefault="00ED4EA9" w:rsidP="00C21C78">
      <w:pPr>
        <w:spacing w:line="360" w:lineRule="auto"/>
        <w:ind w:firstLineChars="2700" w:firstLine="6210"/>
      </w:pPr>
      <w:r>
        <w:rPr>
          <w:rFonts w:hint="eastAsia"/>
        </w:rPr>
        <w:t>宁波第二技师学院教务处</w:t>
      </w:r>
    </w:p>
    <w:p w14:paraId="3CDF2E9C" w14:textId="14C02302" w:rsidR="00ED4EA9" w:rsidRDefault="00ED4EA9" w:rsidP="00C21C78">
      <w:pPr>
        <w:spacing w:line="360" w:lineRule="auto"/>
        <w:ind w:firstLineChars="2900" w:firstLine="6670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 w:rsidR="00E463C4">
        <w:t>20</w:t>
      </w:r>
      <w:r>
        <w:rPr>
          <w:rFonts w:hint="eastAsia"/>
        </w:rPr>
        <w:t>日</w:t>
      </w:r>
    </w:p>
    <w:p w14:paraId="1A75BD59" w14:textId="31EDCCE2" w:rsidR="001A3481" w:rsidRDefault="001A3481" w:rsidP="00C21C78">
      <w:pPr>
        <w:spacing w:line="360" w:lineRule="auto"/>
        <w:ind w:firstLine="0"/>
      </w:pPr>
      <w:r>
        <w:br w:type="page"/>
      </w:r>
    </w:p>
    <w:p w14:paraId="2E00D37A" w14:textId="4B5D4B4F" w:rsidR="00BF4C46" w:rsidRPr="00BF4C46" w:rsidRDefault="00BF4C46" w:rsidP="00BF4C46">
      <w:pPr>
        <w:snapToGrid w:val="0"/>
        <w:rPr>
          <w:rFonts w:ascii="微软雅黑" w:eastAsia="微软雅黑" w:hAnsi="微软雅黑"/>
          <w:b/>
          <w:color w:val="000000"/>
          <w:szCs w:val="24"/>
        </w:rPr>
      </w:pPr>
      <w:r w:rsidRPr="00BF4C46">
        <w:rPr>
          <w:rFonts w:ascii="微软雅黑" w:eastAsia="微软雅黑" w:hAnsi="微软雅黑"/>
          <w:b/>
          <w:color w:val="000000"/>
          <w:szCs w:val="24"/>
        </w:rPr>
        <w:lastRenderedPageBreak/>
        <w:t>附件一</w:t>
      </w:r>
    </w:p>
    <w:p w14:paraId="70BDC230" w14:textId="77777777" w:rsidR="00BF4C46" w:rsidRPr="00BF4C46" w:rsidRDefault="00BF4C46" w:rsidP="00BF4C46">
      <w:pPr>
        <w:snapToGrid w:val="0"/>
        <w:jc w:val="center"/>
        <w:rPr>
          <w:rFonts w:ascii="微软雅黑" w:eastAsia="微软雅黑" w:hAnsi="微软雅黑"/>
          <w:b/>
          <w:color w:val="000000"/>
          <w:szCs w:val="24"/>
        </w:rPr>
      </w:pPr>
      <w:r w:rsidRPr="00BF4C46">
        <w:rPr>
          <w:rFonts w:ascii="微软雅黑" w:eastAsia="微软雅黑" w:hAnsi="微软雅黑" w:hint="eastAsia"/>
          <w:b/>
          <w:color w:val="000000"/>
          <w:szCs w:val="24"/>
        </w:rPr>
        <w:t>2021年宁波市中职技能大赛创新发明比赛规程</w:t>
      </w:r>
    </w:p>
    <w:p w14:paraId="37FA915A" w14:textId="3ACFA798" w:rsidR="00BF4C46" w:rsidRPr="00BF4C46" w:rsidRDefault="00BF4C46" w:rsidP="00BF4C46">
      <w:pPr>
        <w:pStyle w:val="afd"/>
        <w:ind w:right="230"/>
        <w:rPr>
          <w:rFonts w:ascii="微软雅黑" w:eastAsia="微软雅黑" w:hAnsi="微软雅黑" w:hint="eastAsia"/>
          <w:i w:val="0"/>
          <w:iCs/>
          <w:color w:val="000000"/>
          <w:sz w:val="24"/>
          <w:szCs w:val="24"/>
        </w:rPr>
      </w:pPr>
      <w:r w:rsidRPr="00BF4C46">
        <w:rPr>
          <w:rFonts w:ascii="微软雅黑" w:eastAsia="微软雅黑" w:hAnsi="微软雅黑" w:hint="eastAsia"/>
          <w:i w:val="0"/>
          <w:iCs/>
          <w:color w:val="000000"/>
          <w:sz w:val="24"/>
          <w:szCs w:val="24"/>
        </w:rPr>
        <w:t>学生类：</w:t>
      </w:r>
      <w:r w:rsidRPr="00BF4C46">
        <w:rPr>
          <w:rFonts w:ascii="微软雅黑" w:eastAsia="微软雅黑" w:hAnsi="微软雅黑"/>
          <w:i w:val="0"/>
          <w:iCs/>
          <w:color w:val="000000"/>
          <w:sz w:val="24"/>
          <w:szCs w:val="24"/>
        </w:rPr>
        <w:t xml:space="preserve"> </w:t>
      </w:r>
      <w:r w:rsidRPr="00BF4C46">
        <w:rPr>
          <w:rFonts w:ascii="微软雅黑" w:eastAsia="微软雅黑" w:hAnsi="微软雅黑" w:hint="eastAsia"/>
          <w:i w:val="0"/>
          <w:iCs/>
          <w:color w:val="000000"/>
          <w:sz w:val="24"/>
          <w:szCs w:val="24"/>
        </w:rPr>
        <w:t>创新发明比赛</w:t>
      </w:r>
    </w:p>
    <w:p w14:paraId="785CDD2F" w14:textId="3497E825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/>
          <w:sz w:val="20"/>
          <w:szCs w:val="16"/>
        </w:rPr>
        <w:t>一、赛项名称</w:t>
      </w:r>
      <w:r w:rsidR="005A5323">
        <w:rPr>
          <w:rFonts w:ascii="微软雅黑" w:eastAsia="微软雅黑" w:hAnsi="微软雅黑" w:hint="eastAsia"/>
          <w:b/>
          <w:color w:val="000000"/>
          <w:sz w:val="20"/>
          <w:szCs w:val="16"/>
        </w:rPr>
        <w:t>：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创新发明竞赛</w:t>
      </w:r>
    </w:p>
    <w:p w14:paraId="5EF9EF31" w14:textId="52EA08F0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color w:val="FF0000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/>
          <w:sz w:val="20"/>
          <w:szCs w:val="16"/>
        </w:rPr>
        <w:t>二、大赛主题</w:t>
      </w:r>
      <w:r w:rsidR="005A5323">
        <w:rPr>
          <w:rFonts w:ascii="微软雅黑" w:eastAsia="微软雅黑" w:hAnsi="微软雅黑" w:hint="eastAsia"/>
          <w:b/>
          <w:color w:val="000000"/>
          <w:sz w:val="20"/>
          <w:szCs w:val="16"/>
        </w:rPr>
        <w:t>：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创造我们的新时代</w:t>
      </w:r>
    </w:p>
    <w:p w14:paraId="355A1ABF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b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/>
          <w:sz w:val="20"/>
          <w:szCs w:val="16"/>
        </w:rPr>
        <w:t>三、竞赛目的</w:t>
      </w:r>
    </w:p>
    <w:p w14:paraId="5CC0D319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color w:val="000000"/>
          <w:sz w:val="20"/>
          <w:szCs w:val="16"/>
        </w:rPr>
        <w:t>通过学习创新，实践创新，交流创新，唤醒学生创意思维，把科技创新活动与企业生产结合，与日常生活和专业学习有机结合，促进学用结合，学以致用，培养学生的创新精神和实践能力，激发自主学习和研究的主动性，充分挖掘内在潜力，促进综合素质的提高，发挥中等职业教育在“大众创业、万众创新”中的积极作用。</w:t>
      </w:r>
    </w:p>
    <w:p w14:paraId="6C6F4B62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b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/>
          <w:sz w:val="20"/>
          <w:szCs w:val="16"/>
        </w:rPr>
        <w:t>四、竞赛方式</w:t>
      </w:r>
    </w:p>
    <w:p w14:paraId="04ABDEA0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FF0000"/>
          <w:sz w:val="20"/>
          <w:szCs w:val="16"/>
        </w:rPr>
      </w:pPr>
      <w:r>
        <w:rPr>
          <w:rFonts w:ascii="微软雅黑" w:eastAsia="微软雅黑" w:hAnsi="微软雅黑"/>
          <w:color w:val="FF0000"/>
          <w:sz w:val="20"/>
          <w:szCs w:val="16"/>
        </w:rPr>
        <w:t>1.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每所学校至少送报1项作品，不能超过3项（含3项）。</w:t>
      </w:r>
    </w:p>
    <w:p w14:paraId="50884284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color w:val="000000"/>
          <w:sz w:val="20"/>
          <w:szCs w:val="16"/>
        </w:rPr>
      </w:pPr>
      <w:r>
        <w:rPr>
          <w:rFonts w:ascii="微软雅黑" w:eastAsia="微软雅黑" w:hAnsi="微软雅黑"/>
          <w:color w:val="000000"/>
          <w:sz w:val="20"/>
          <w:szCs w:val="16"/>
        </w:rPr>
        <w:t>2.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本赛项为团体赛，每个作品最多能报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3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名选手。</w:t>
      </w:r>
    </w:p>
    <w:p w14:paraId="166CAA1B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color w:val="000000"/>
          <w:sz w:val="20"/>
          <w:szCs w:val="16"/>
        </w:rPr>
        <w:t>3.竞赛分预赛与决赛两个阶段。预赛以文本方式展示</w:t>
      </w:r>
      <w:r>
        <w:rPr>
          <w:rFonts w:ascii="微软雅黑" w:eastAsia="微软雅黑" w:hAnsi="微软雅黑"/>
          <w:color w:val="000000"/>
          <w:sz w:val="20"/>
          <w:szCs w:val="16"/>
        </w:rPr>
        <w:t xml:space="preserve">, 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受理及评比以文本为主要依据，文本字数控制在2000-4000字（不包括图片）。决赛采用项目陈述、现场答辩的方式进行。</w:t>
      </w:r>
    </w:p>
    <w:p w14:paraId="61C693B7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/>
          <w:sz w:val="20"/>
          <w:szCs w:val="16"/>
        </w:rPr>
      </w:pPr>
      <w:r>
        <w:rPr>
          <w:rFonts w:ascii="微软雅黑" w:eastAsia="微软雅黑" w:hAnsi="微软雅黑"/>
          <w:color w:val="000000"/>
          <w:sz w:val="20"/>
          <w:szCs w:val="16"/>
        </w:rPr>
        <w:t xml:space="preserve">4. 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所有参赛选手必须由学校出面在大赛报名平台录入信息，然后按流程参加预赛作品递交、现场决赛。</w:t>
      </w:r>
    </w:p>
    <w:p w14:paraId="1A1DBF61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color w:val="000000"/>
          <w:sz w:val="20"/>
          <w:szCs w:val="16"/>
        </w:rPr>
        <w:t>5</w:t>
      </w:r>
      <w:r>
        <w:rPr>
          <w:rFonts w:ascii="微软雅黑" w:eastAsia="微软雅黑" w:hAnsi="微软雅黑"/>
          <w:color w:val="000000"/>
          <w:sz w:val="20"/>
          <w:szCs w:val="16"/>
        </w:rPr>
        <w:t>.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根据宁波市技能（才艺）大赛总体要求，每赛项具名不超过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2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位指导教师。各校应指定</w:t>
      </w:r>
      <w:r>
        <w:rPr>
          <w:rFonts w:ascii="微软雅黑" w:eastAsia="微软雅黑" w:hAnsi="微软雅黑"/>
          <w:color w:val="000000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名负责人担任领队，全权负责参赛事务的组织、协调和管理工作。</w:t>
      </w:r>
      <w:r>
        <w:rPr>
          <w:rFonts w:ascii="微软雅黑" w:eastAsia="微软雅黑" w:hAnsi="微软雅黑"/>
          <w:color w:val="000000"/>
          <w:sz w:val="20"/>
          <w:szCs w:val="16"/>
        </w:rPr>
        <w:t xml:space="preserve"> </w:t>
      </w:r>
    </w:p>
    <w:p w14:paraId="0243B54C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b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/>
          <w:sz w:val="20"/>
          <w:szCs w:val="16"/>
        </w:rPr>
        <w:t>五、竞赛流程</w:t>
      </w:r>
    </w:p>
    <w:p w14:paraId="7A8EDBE7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/>
          <w:sz w:val="20"/>
          <w:szCs w:val="16"/>
        </w:rPr>
      </w:pPr>
      <w:r>
        <w:rPr>
          <w:rFonts w:ascii="微软雅黑" w:eastAsia="微软雅黑" w:hAnsi="微软雅黑"/>
          <w:color w:val="000000"/>
          <w:sz w:val="20"/>
          <w:szCs w:val="16"/>
        </w:rPr>
        <w:t>1.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初赛采用书面文本形式评比，评审组对各校提交的作品进行评分</w:t>
      </w:r>
      <w:r>
        <w:rPr>
          <w:rFonts w:ascii="微软雅黑" w:eastAsia="微软雅黑" w:hAnsi="微软雅黑"/>
          <w:color w:val="000000"/>
          <w:sz w:val="20"/>
          <w:szCs w:val="16"/>
        </w:rPr>
        <w:t>,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并按分数由高到低确定6</w:t>
      </w:r>
      <w:r>
        <w:rPr>
          <w:rFonts w:ascii="微软雅黑" w:eastAsia="微软雅黑" w:hAnsi="微软雅黑"/>
          <w:color w:val="000000"/>
          <w:sz w:val="20"/>
          <w:szCs w:val="16"/>
        </w:rPr>
        <w:t>0%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项目进入决赛环节。</w:t>
      </w:r>
    </w:p>
    <w:p w14:paraId="55972F12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/>
          <w:sz w:val="20"/>
          <w:szCs w:val="16"/>
        </w:rPr>
      </w:pPr>
      <w:r>
        <w:rPr>
          <w:rFonts w:ascii="微软雅黑" w:eastAsia="微软雅黑" w:hAnsi="微软雅黑"/>
          <w:color w:val="000000"/>
          <w:sz w:val="20"/>
          <w:szCs w:val="16"/>
        </w:rPr>
        <w:t>2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.决赛：现场陈述和答辩。</w:t>
      </w:r>
    </w:p>
    <w:p w14:paraId="23F5A393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color w:val="000000"/>
          <w:sz w:val="20"/>
          <w:szCs w:val="16"/>
        </w:rPr>
        <w:t>（</w:t>
      </w:r>
      <w:r>
        <w:rPr>
          <w:rFonts w:ascii="微软雅黑" w:eastAsia="微软雅黑" w:hAnsi="微软雅黑"/>
          <w:color w:val="000000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）各选手借助</w:t>
      </w:r>
      <w:r>
        <w:rPr>
          <w:rFonts w:ascii="微软雅黑" w:eastAsia="微软雅黑" w:hAnsi="微软雅黑"/>
          <w:color w:val="000000"/>
          <w:sz w:val="20"/>
          <w:szCs w:val="16"/>
        </w:rPr>
        <w:t>PPT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和现场展示，对自己的项目进行现场陈述，每人陈述时间不得超过6分钟。</w:t>
      </w:r>
    </w:p>
    <w:p w14:paraId="219116AC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color w:val="000000"/>
          <w:sz w:val="20"/>
          <w:szCs w:val="16"/>
        </w:rPr>
        <w:t>（</w:t>
      </w:r>
      <w:r>
        <w:rPr>
          <w:rFonts w:ascii="微软雅黑" w:eastAsia="微软雅黑" w:hAnsi="微软雅黑"/>
          <w:color w:val="000000"/>
          <w:sz w:val="20"/>
          <w:szCs w:val="16"/>
        </w:rPr>
        <w:t>2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）选手陈述完毕后，接受评委提问并现场问答，提问和回答的总时长不超过5分钟。</w:t>
      </w:r>
    </w:p>
    <w:p w14:paraId="561F76E9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b/>
          <w:color w:val="000000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/>
          <w:sz w:val="20"/>
          <w:szCs w:val="16"/>
        </w:rPr>
        <w:t>六、评分标准：</w:t>
      </w:r>
    </w:p>
    <w:p w14:paraId="1021ABDA" w14:textId="77777777" w:rsidR="00BF4C46" w:rsidRDefault="00BF4C46" w:rsidP="00BF4C46">
      <w:pPr>
        <w:widowControl w:val="0"/>
        <w:numPr>
          <w:ilvl w:val="0"/>
          <w:numId w:val="41"/>
        </w:numPr>
        <w:adjustRightInd w:val="0"/>
        <w:snapToGrid w:val="0"/>
        <w:spacing w:line="240" w:lineRule="auto"/>
        <w:jc w:val="both"/>
        <w:rPr>
          <w:rFonts w:ascii="微软雅黑" w:eastAsia="微软雅黑" w:hAnsi="微软雅黑" w:hint="eastAsia"/>
          <w:color w:val="000000"/>
          <w:szCs w:val="16"/>
        </w:rPr>
      </w:pPr>
      <w:r>
        <w:rPr>
          <w:rFonts w:ascii="微软雅黑" w:eastAsia="微软雅黑" w:hAnsi="微软雅黑" w:hint="eastAsia"/>
          <w:color w:val="000000"/>
          <w:szCs w:val="16"/>
        </w:rPr>
        <w:t>作品文本评分标准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2106"/>
        <w:gridCol w:w="4002"/>
        <w:gridCol w:w="1384"/>
      </w:tblGrid>
      <w:tr w:rsidR="00BF4C46" w14:paraId="2295F0E4" w14:textId="77777777" w:rsidTr="00BF4C46">
        <w:trPr>
          <w:trHeight w:val="20"/>
          <w:jc w:val="center"/>
        </w:trPr>
        <w:tc>
          <w:tcPr>
            <w:tcW w:w="1150" w:type="dxa"/>
            <w:shd w:val="clear" w:color="auto" w:fill="99CCFF"/>
            <w:vAlign w:val="center"/>
          </w:tcPr>
          <w:p w14:paraId="76CA908D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序</w:t>
            </w:r>
          </w:p>
        </w:tc>
        <w:tc>
          <w:tcPr>
            <w:tcW w:w="2106" w:type="dxa"/>
            <w:shd w:val="clear" w:color="auto" w:fill="99CCFF"/>
            <w:vAlign w:val="center"/>
          </w:tcPr>
          <w:p w14:paraId="54186091" w14:textId="77777777" w:rsidR="00BF4C46" w:rsidRDefault="00BF4C46" w:rsidP="005A5323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评分</w:t>
            </w:r>
            <w:r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  <w:t>要素</w:t>
            </w:r>
          </w:p>
        </w:tc>
        <w:tc>
          <w:tcPr>
            <w:tcW w:w="4002" w:type="dxa"/>
            <w:shd w:val="clear" w:color="auto" w:fill="99CCFF"/>
            <w:vAlign w:val="center"/>
          </w:tcPr>
          <w:p w14:paraId="463D7185" w14:textId="77777777" w:rsidR="00BF4C46" w:rsidRDefault="00BF4C46" w:rsidP="005A5323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评分要点</w:t>
            </w:r>
          </w:p>
        </w:tc>
        <w:tc>
          <w:tcPr>
            <w:tcW w:w="1384" w:type="dxa"/>
            <w:shd w:val="clear" w:color="auto" w:fill="99CCFF"/>
            <w:vAlign w:val="center"/>
          </w:tcPr>
          <w:p w14:paraId="3E38C2CC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分值</w:t>
            </w:r>
          </w:p>
        </w:tc>
      </w:tr>
      <w:tr w:rsidR="00BF4C46" w14:paraId="2DC2DD5A" w14:textId="77777777" w:rsidTr="00BF4C46">
        <w:trPr>
          <w:trHeight w:val="714"/>
          <w:jc w:val="center"/>
        </w:trPr>
        <w:tc>
          <w:tcPr>
            <w:tcW w:w="1150" w:type="dxa"/>
            <w:vAlign w:val="center"/>
          </w:tcPr>
          <w:p w14:paraId="6D471A11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1</w:t>
            </w:r>
          </w:p>
        </w:tc>
        <w:tc>
          <w:tcPr>
            <w:tcW w:w="2106" w:type="dxa"/>
            <w:vAlign w:val="center"/>
          </w:tcPr>
          <w:p w14:paraId="5BBFE3B4" w14:textId="77777777" w:rsidR="00BF4C46" w:rsidRDefault="00BF4C46" w:rsidP="005A5323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表述直观性</w:t>
            </w:r>
          </w:p>
        </w:tc>
        <w:tc>
          <w:tcPr>
            <w:tcW w:w="4002" w:type="dxa"/>
            <w:vAlign w:val="center"/>
          </w:tcPr>
          <w:p w14:paraId="6B8F4F06" w14:textId="77777777" w:rsidR="00BF4C46" w:rsidRDefault="00BF4C46" w:rsidP="005A5323">
            <w:pPr>
              <w:adjustRightInd w:val="0"/>
              <w:snapToGrid w:val="0"/>
              <w:ind w:firstLine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文本主要内容阐述清楚，格式规范，图文并茂</w:t>
            </w:r>
          </w:p>
        </w:tc>
        <w:tc>
          <w:tcPr>
            <w:tcW w:w="1384" w:type="dxa"/>
            <w:vAlign w:val="center"/>
          </w:tcPr>
          <w:p w14:paraId="73D782D3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0%</w:t>
            </w:r>
          </w:p>
        </w:tc>
      </w:tr>
      <w:tr w:rsidR="00BF4C46" w14:paraId="50721181" w14:textId="77777777" w:rsidTr="00BF4C46">
        <w:trPr>
          <w:trHeight w:val="863"/>
          <w:jc w:val="center"/>
        </w:trPr>
        <w:tc>
          <w:tcPr>
            <w:tcW w:w="1150" w:type="dxa"/>
            <w:vAlign w:val="center"/>
          </w:tcPr>
          <w:p w14:paraId="27B2938C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2</w:t>
            </w:r>
          </w:p>
        </w:tc>
        <w:tc>
          <w:tcPr>
            <w:tcW w:w="2106" w:type="dxa"/>
            <w:vAlign w:val="center"/>
          </w:tcPr>
          <w:p w14:paraId="08D33123" w14:textId="77777777" w:rsidR="00BF4C46" w:rsidRDefault="00BF4C46" w:rsidP="005A5323">
            <w:pPr>
              <w:adjustRightInd w:val="0"/>
              <w:snapToGrid w:val="0"/>
              <w:rPr>
                <w:rFonts w:ascii="微软雅黑" w:eastAsia="微软雅黑" w:hAnsi="微软雅黑"/>
                <w:color w:val="FF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作品实用性</w:t>
            </w:r>
          </w:p>
        </w:tc>
        <w:tc>
          <w:tcPr>
            <w:tcW w:w="4002" w:type="dxa"/>
            <w:vAlign w:val="center"/>
          </w:tcPr>
          <w:p w14:paraId="2910C5F0" w14:textId="77777777" w:rsidR="00BF4C46" w:rsidRDefault="00BF4C46" w:rsidP="005A5323">
            <w:pPr>
              <w:adjustRightInd w:val="0"/>
              <w:snapToGrid w:val="0"/>
              <w:ind w:firstLine="0"/>
              <w:rPr>
                <w:rFonts w:ascii="微软雅黑" w:eastAsia="微软雅黑" w:hAnsi="微软雅黑"/>
                <w:color w:val="FF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作品实用性强，具有</w:t>
            </w:r>
            <w:r>
              <w:rPr>
                <w:rFonts w:ascii="微软雅黑" w:eastAsia="微软雅黑" w:hAnsi="微软雅黑"/>
                <w:color w:val="FF0000"/>
                <w:sz w:val="20"/>
                <w:szCs w:val="16"/>
              </w:rPr>
              <w:t>较高的推广价值和</w:t>
            </w: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市场前景，有转化投产协议或已经投产的更好</w:t>
            </w:r>
          </w:p>
        </w:tc>
        <w:tc>
          <w:tcPr>
            <w:tcW w:w="1384" w:type="dxa"/>
            <w:vAlign w:val="center"/>
          </w:tcPr>
          <w:p w14:paraId="038640D6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30</w:t>
            </w:r>
            <w:r>
              <w:rPr>
                <w:rFonts w:ascii="微软雅黑" w:eastAsia="微软雅黑" w:hAnsi="微软雅黑"/>
                <w:color w:val="FF0000"/>
                <w:sz w:val="20"/>
                <w:szCs w:val="16"/>
              </w:rPr>
              <w:t>%</w:t>
            </w:r>
          </w:p>
        </w:tc>
      </w:tr>
      <w:tr w:rsidR="00BF4C46" w14:paraId="3852C681" w14:textId="77777777" w:rsidTr="00BF4C46">
        <w:trPr>
          <w:trHeight w:val="984"/>
          <w:jc w:val="center"/>
        </w:trPr>
        <w:tc>
          <w:tcPr>
            <w:tcW w:w="1150" w:type="dxa"/>
            <w:vAlign w:val="center"/>
          </w:tcPr>
          <w:p w14:paraId="431671CE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FF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lastRenderedPageBreak/>
              <w:t>3</w:t>
            </w:r>
          </w:p>
        </w:tc>
        <w:tc>
          <w:tcPr>
            <w:tcW w:w="2106" w:type="dxa"/>
            <w:vAlign w:val="center"/>
          </w:tcPr>
          <w:p w14:paraId="4F18D3E9" w14:textId="77777777" w:rsidR="00BF4C46" w:rsidRDefault="00BF4C46" w:rsidP="005A5323">
            <w:pPr>
              <w:adjustRightInd w:val="0"/>
              <w:snapToGrid w:val="0"/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作品新颖性</w:t>
            </w:r>
          </w:p>
        </w:tc>
        <w:tc>
          <w:tcPr>
            <w:tcW w:w="4002" w:type="dxa"/>
            <w:vAlign w:val="center"/>
          </w:tcPr>
          <w:p w14:paraId="068676F4" w14:textId="77777777" w:rsidR="00BF4C46" w:rsidRDefault="00BF4C46" w:rsidP="005A5323">
            <w:pPr>
              <w:adjustRightInd w:val="0"/>
              <w:snapToGrid w:val="0"/>
              <w:ind w:firstLine="0"/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作品具有创意，经过</w:t>
            </w:r>
            <w:r>
              <w:rPr>
                <w:rFonts w:ascii="微软雅黑" w:eastAsia="微软雅黑" w:hAnsi="微软雅黑"/>
                <w:color w:val="FF0000"/>
                <w:sz w:val="20"/>
                <w:szCs w:val="16"/>
              </w:rPr>
              <w:t>查</w:t>
            </w: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新，有创新之处，有</w:t>
            </w:r>
            <w:r>
              <w:rPr>
                <w:rFonts w:ascii="微软雅黑" w:eastAsia="微软雅黑" w:hAnsi="微软雅黑"/>
                <w:color w:val="FF0000"/>
                <w:sz w:val="20"/>
                <w:szCs w:val="16"/>
              </w:rPr>
              <w:t>专利证书</w:t>
            </w: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更好</w:t>
            </w:r>
          </w:p>
        </w:tc>
        <w:tc>
          <w:tcPr>
            <w:tcW w:w="1384" w:type="dxa"/>
            <w:vAlign w:val="center"/>
          </w:tcPr>
          <w:p w14:paraId="6F8E11EE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FF0000"/>
                <w:sz w:val="20"/>
                <w:szCs w:val="16"/>
              </w:rPr>
              <w:t>30</w:t>
            </w:r>
            <w:r>
              <w:rPr>
                <w:rFonts w:ascii="微软雅黑" w:eastAsia="微软雅黑" w:hAnsi="微软雅黑"/>
                <w:color w:val="FF0000"/>
                <w:sz w:val="20"/>
                <w:szCs w:val="16"/>
              </w:rPr>
              <w:t>%</w:t>
            </w:r>
          </w:p>
        </w:tc>
      </w:tr>
      <w:tr w:rsidR="00BF4C46" w14:paraId="61C24A8C" w14:textId="77777777" w:rsidTr="00BF4C46">
        <w:trPr>
          <w:trHeight w:val="547"/>
          <w:jc w:val="center"/>
        </w:trPr>
        <w:tc>
          <w:tcPr>
            <w:tcW w:w="1150" w:type="dxa"/>
            <w:vAlign w:val="center"/>
          </w:tcPr>
          <w:p w14:paraId="5A962432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4</w:t>
            </w:r>
          </w:p>
        </w:tc>
        <w:tc>
          <w:tcPr>
            <w:tcW w:w="2106" w:type="dxa"/>
            <w:vAlign w:val="center"/>
          </w:tcPr>
          <w:p w14:paraId="4CF76A21" w14:textId="77777777" w:rsidR="00BF4C46" w:rsidRDefault="00BF4C46" w:rsidP="005A5323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作品创造性</w:t>
            </w:r>
          </w:p>
        </w:tc>
        <w:tc>
          <w:tcPr>
            <w:tcW w:w="4002" w:type="dxa"/>
            <w:vAlign w:val="center"/>
          </w:tcPr>
          <w:p w14:paraId="4AAF5745" w14:textId="77777777" w:rsidR="00BF4C46" w:rsidRDefault="00BF4C46" w:rsidP="005A5323">
            <w:pPr>
              <w:adjustRightInd w:val="0"/>
              <w:snapToGrid w:val="0"/>
              <w:ind w:firstLine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作品运用了先进技术，具有一定的技术水平及技能难度</w:t>
            </w:r>
          </w:p>
        </w:tc>
        <w:tc>
          <w:tcPr>
            <w:tcW w:w="1384" w:type="dxa"/>
            <w:vAlign w:val="center"/>
          </w:tcPr>
          <w:p w14:paraId="43B3BF64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10%</w:t>
            </w:r>
          </w:p>
        </w:tc>
      </w:tr>
      <w:tr w:rsidR="00BF4C46" w14:paraId="515381FF" w14:textId="77777777" w:rsidTr="00BF4C46">
        <w:trPr>
          <w:trHeight w:val="547"/>
          <w:jc w:val="center"/>
        </w:trPr>
        <w:tc>
          <w:tcPr>
            <w:tcW w:w="1150" w:type="dxa"/>
            <w:vAlign w:val="center"/>
          </w:tcPr>
          <w:p w14:paraId="75B2DA49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5</w:t>
            </w:r>
          </w:p>
        </w:tc>
        <w:tc>
          <w:tcPr>
            <w:tcW w:w="2106" w:type="dxa"/>
            <w:vAlign w:val="center"/>
          </w:tcPr>
          <w:p w14:paraId="696D2544" w14:textId="77777777" w:rsidR="00BF4C46" w:rsidRDefault="00BF4C46" w:rsidP="005A5323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作品专业性</w:t>
            </w:r>
          </w:p>
        </w:tc>
        <w:tc>
          <w:tcPr>
            <w:tcW w:w="4002" w:type="dxa"/>
            <w:vAlign w:val="center"/>
          </w:tcPr>
          <w:p w14:paraId="1B3BA08F" w14:textId="77777777" w:rsidR="00BF4C46" w:rsidRDefault="00BF4C46" w:rsidP="005A5323">
            <w:pPr>
              <w:adjustRightInd w:val="0"/>
              <w:snapToGrid w:val="0"/>
              <w:ind w:firstLine="0"/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能充分体现学生的技术技能操作水平，能解决生活或生产实践中的实际问题</w:t>
            </w:r>
          </w:p>
        </w:tc>
        <w:tc>
          <w:tcPr>
            <w:tcW w:w="1384" w:type="dxa"/>
            <w:vAlign w:val="center"/>
          </w:tcPr>
          <w:p w14:paraId="598B5548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10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%</w:t>
            </w:r>
          </w:p>
        </w:tc>
      </w:tr>
      <w:tr w:rsidR="00BF4C46" w14:paraId="51B0E4D2" w14:textId="77777777" w:rsidTr="00BF4C46">
        <w:trPr>
          <w:trHeight w:val="547"/>
          <w:jc w:val="center"/>
        </w:trPr>
        <w:tc>
          <w:tcPr>
            <w:tcW w:w="1150" w:type="dxa"/>
            <w:vAlign w:val="center"/>
          </w:tcPr>
          <w:p w14:paraId="0BAF017C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6</w:t>
            </w:r>
          </w:p>
        </w:tc>
        <w:tc>
          <w:tcPr>
            <w:tcW w:w="2106" w:type="dxa"/>
            <w:vAlign w:val="center"/>
          </w:tcPr>
          <w:p w14:paraId="53D8B076" w14:textId="77777777" w:rsidR="00BF4C46" w:rsidRDefault="00BF4C46" w:rsidP="005A5323">
            <w:pPr>
              <w:adjustRightInd w:val="0"/>
              <w:snapToGrid w:val="0"/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作品完整性</w:t>
            </w:r>
          </w:p>
        </w:tc>
        <w:tc>
          <w:tcPr>
            <w:tcW w:w="4002" w:type="dxa"/>
            <w:vAlign w:val="center"/>
          </w:tcPr>
          <w:p w14:paraId="3AF68478" w14:textId="77777777" w:rsidR="00BF4C46" w:rsidRDefault="00BF4C46" w:rsidP="005A5323">
            <w:pPr>
              <w:adjustRightInd w:val="0"/>
              <w:snapToGrid w:val="0"/>
              <w:ind w:firstLine="0"/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设计合理，工艺美观，操作方便，使用安全，有三维模型或实物</w:t>
            </w:r>
          </w:p>
        </w:tc>
        <w:tc>
          <w:tcPr>
            <w:tcW w:w="1384" w:type="dxa"/>
            <w:vAlign w:val="center"/>
          </w:tcPr>
          <w:p w14:paraId="1E44D520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10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%</w:t>
            </w:r>
          </w:p>
        </w:tc>
      </w:tr>
    </w:tbl>
    <w:p w14:paraId="0A472EF9" w14:textId="77777777" w:rsidR="00BF4C46" w:rsidRDefault="00BF4C46" w:rsidP="00BF4C46">
      <w:pPr>
        <w:adjustRightInd w:val="0"/>
        <w:snapToGrid w:val="0"/>
        <w:spacing w:line="216" w:lineRule="auto"/>
        <w:ind w:firstLine="420"/>
        <w:rPr>
          <w:rFonts w:ascii="微软雅黑" w:eastAsia="微软雅黑" w:hAnsi="微软雅黑" w:hint="eastAsia"/>
          <w:color w:val="000000"/>
          <w:szCs w:val="16"/>
        </w:rPr>
      </w:pPr>
      <w:r>
        <w:rPr>
          <w:rFonts w:ascii="微软雅黑" w:eastAsia="微软雅黑" w:hAnsi="微软雅黑" w:hint="eastAsia"/>
          <w:color w:val="000000"/>
          <w:szCs w:val="16"/>
        </w:rPr>
        <w:t>2.现场答辩评分标准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609"/>
        <w:gridCol w:w="4499"/>
        <w:gridCol w:w="1532"/>
      </w:tblGrid>
      <w:tr w:rsidR="00BF4C46" w14:paraId="4BCB5484" w14:textId="77777777" w:rsidTr="00BF4C46">
        <w:trPr>
          <w:trHeight w:val="20"/>
          <w:jc w:val="center"/>
        </w:trPr>
        <w:tc>
          <w:tcPr>
            <w:tcW w:w="1150" w:type="dxa"/>
            <w:shd w:val="clear" w:color="auto" w:fill="99CCFF"/>
            <w:vAlign w:val="center"/>
          </w:tcPr>
          <w:p w14:paraId="67E1C266" w14:textId="77777777" w:rsidR="00BF4C46" w:rsidRDefault="00BF4C46" w:rsidP="00BF4C46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序</w:t>
            </w:r>
          </w:p>
        </w:tc>
        <w:tc>
          <w:tcPr>
            <w:tcW w:w="1609" w:type="dxa"/>
            <w:shd w:val="clear" w:color="auto" w:fill="99CCFF"/>
            <w:vAlign w:val="center"/>
          </w:tcPr>
          <w:p w14:paraId="5AEBA8E2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主要环节</w:t>
            </w:r>
          </w:p>
        </w:tc>
        <w:tc>
          <w:tcPr>
            <w:tcW w:w="4499" w:type="dxa"/>
            <w:shd w:val="clear" w:color="auto" w:fill="99CCFF"/>
            <w:vAlign w:val="center"/>
          </w:tcPr>
          <w:p w14:paraId="1DBABA2C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评分要点</w:t>
            </w:r>
          </w:p>
        </w:tc>
        <w:tc>
          <w:tcPr>
            <w:tcW w:w="1532" w:type="dxa"/>
            <w:shd w:val="clear" w:color="auto" w:fill="99CCFF"/>
            <w:vAlign w:val="center"/>
          </w:tcPr>
          <w:p w14:paraId="1F84FC2F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0"/>
                <w:szCs w:val="16"/>
              </w:rPr>
              <w:t>分值</w:t>
            </w:r>
          </w:p>
        </w:tc>
      </w:tr>
      <w:tr w:rsidR="00BF4C46" w14:paraId="69464818" w14:textId="77777777" w:rsidTr="00BF4C46">
        <w:trPr>
          <w:trHeight w:val="1461"/>
          <w:jc w:val="center"/>
        </w:trPr>
        <w:tc>
          <w:tcPr>
            <w:tcW w:w="1150" w:type="dxa"/>
            <w:vAlign w:val="center"/>
          </w:tcPr>
          <w:p w14:paraId="527623B1" w14:textId="77777777" w:rsidR="00BF4C46" w:rsidRDefault="00BF4C46" w:rsidP="00BF4C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1</w:t>
            </w:r>
          </w:p>
        </w:tc>
        <w:tc>
          <w:tcPr>
            <w:tcW w:w="1609" w:type="dxa"/>
            <w:vAlign w:val="center"/>
          </w:tcPr>
          <w:p w14:paraId="1944320B" w14:textId="77777777" w:rsidR="00BF4C46" w:rsidRDefault="00BF4C46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作品陈述</w:t>
            </w:r>
          </w:p>
        </w:tc>
        <w:tc>
          <w:tcPr>
            <w:tcW w:w="4499" w:type="dxa"/>
            <w:vAlign w:val="center"/>
          </w:tcPr>
          <w:p w14:paraId="68408352" w14:textId="77777777" w:rsidR="00BF4C46" w:rsidRDefault="00BF4C46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作品核心内容陈述完整；能突出作品的亮点；陈述过程思路清晰，逻辑严密，语言简洁流畅；能利用多媒体辅助演示，图文并茂，让人易于理解；有实物展示；精确把握比赛的陈述时间。</w:t>
            </w:r>
          </w:p>
        </w:tc>
        <w:tc>
          <w:tcPr>
            <w:tcW w:w="1532" w:type="dxa"/>
            <w:vAlign w:val="center"/>
          </w:tcPr>
          <w:p w14:paraId="0DFACAE4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6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0%</w:t>
            </w:r>
          </w:p>
        </w:tc>
      </w:tr>
      <w:tr w:rsidR="00BF4C46" w14:paraId="572DF37C" w14:textId="77777777" w:rsidTr="00BF4C46">
        <w:trPr>
          <w:trHeight w:val="984"/>
          <w:jc w:val="center"/>
        </w:trPr>
        <w:tc>
          <w:tcPr>
            <w:tcW w:w="1150" w:type="dxa"/>
            <w:vAlign w:val="center"/>
          </w:tcPr>
          <w:p w14:paraId="4848B48F" w14:textId="77777777" w:rsidR="00BF4C46" w:rsidRDefault="00BF4C46" w:rsidP="00BF4C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2</w:t>
            </w:r>
          </w:p>
        </w:tc>
        <w:tc>
          <w:tcPr>
            <w:tcW w:w="1609" w:type="dxa"/>
            <w:vAlign w:val="center"/>
          </w:tcPr>
          <w:p w14:paraId="2843A4BF" w14:textId="77777777" w:rsidR="00BF4C46" w:rsidRDefault="00BF4C46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回答提问</w:t>
            </w:r>
          </w:p>
        </w:tc>
        <w:tc>
          <w:tcPr>
            <w:tcW w:w="4499" w:type="dxa"/>
            <w:vAlign w:val="center"/>
          </w:tcPr>
          <w:p w14:paraId="46140236" w14:textId="77777777" w:rsidR="00BF4C46" w:rsidRDefault="00BF4C46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能正确理解评委提出的问题，清晰流畅并有针对性地回答问题；作品是学生自行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发现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、自行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设计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、自行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制作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的；尊重评委，对建议能虚心接受。</w:t>
            </w:r>
          </w:p>
        </w:tc>
        <w:tc>
          <w:tcPr>
            <w:tcW w:w="1532" w:type="dxa"/>
            <w:vAlign w:val="center"/>
          </w:tcPr>
          <w:p w14:paraId="08A5AEC2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30</w:t>
            </w: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%</w:t>
            </w:r>
          </w:p>
        </w:tc>
      </w:tr>
      <w:tr w:rsidR="00BF4C46" w14:paraId="16A9DD78" w14:textId="77777777" w:rsidTr="00BF4C46">
        <w:trPr>
          <w:trHeight w:val="547"/>
          <w:jc w:val="center"/>
        </w:trPr>
        <w:tc>
          <w:tcPr>
            <w:tcW w:w="1150" w:type="dxa"/>
            <w:vAlign w:val="center"/>
          </w:tcPr>
          <w:p w14:paraId="18E2BFEE" w14:textId="77777777" w:rsidR="00BF4C46" w:rsidRDefault="00BF4C46" w:rsidP="00BF4C4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3</w:t>
            </w:r>
          </w:p>
        </w:tc>
        <w:tc>
          <w:tcPr>
            <w:tcW w:w="1609" w:type="dxa"/>
            <w:vAlign w:val="center"/>
          </w:tcPr>
          <w:p w14:paraId="4DE9C5CE" w14:textId="77777777" w:rsidR="00BF4C46" w:rsidRDefault="00BF4C46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整体表现</w:t>
            </w:r>
          </w:p>
        </w:tc>
        <w:tc>
          <w:tcPr>
            <w:tcW w:w="4499" w:type="dxa"/>
            <w:vAlign w:val="center"/>
          </w:tcPr>
          <w:p w14:paraId="1C566075" w14:textId="77777777" w:rsidR="00BF4C46" w:rsidRDefault="00BF4C46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16"/>
              </w:rPr>
              <w:t>选手精神振作，阳光自信</w:t>
            </w:r>
          </w:p>
        </w:tc>
        <w:tc>
          <w:tcPr>
            <w:tcW w:w="1532" w:type="dxa"/>
            <w:vAlign w:val="center"/>
          </w:tcPr>
          <w:p w14:paraId="38BF1C35" w14:textId="77777777" w:rsidR="00BF4C46" w:rsidRDefault="00BF4C46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16"/>
              </w:rPr>
              <w:t>10%</w:t>
            </w:r>
          </w:p>
        </w:tc>
      </w:tr>
    </w:tbl>
    <w:p w14:paraId="0DA211A0" w14:textId="77777777" w:rsidR="00BF4C46" w:rsidRDefault="00BF4C46" w:rsidP="00BF4C46">
      <w:pPr>
        <w:adjustRightInd w:val="0"/>
        <w:snapToGrid w:val="0"/>
        <w:spacing w:line="216" w:lineRule="auto"/>
        <w:ind w:firstLine="420"/>
        <w:rPr>
          <w:rFonts w:ascii="微软雅黑" w:eastAsia="微软雅黑" w:hAnsi="微软雅黑"/>
          <w:sz w:val="20"/>
          <w:szCs w:val="16"/>
        </w:rPr>
      </w:pPr>
    </w:p>
    <w:p w14:paraId="1D8AD01D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七、成绩构成</w:t>
      </w:r>
    </w:p>
    <w:p w14:paraId="715EA9B8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>初选总分=书面作品*100%（不计入总分），选拔60%进入决赛</w:t>
      </w:r>
    </w:p>
    <w:p w14:paraId="57A1F918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>决赛总分=最终文本*40%+现场展示答辩*60%</w:t>
      </w:r>
    </w:p>
    <w:p w14:paraId="7BDDF44B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八、注意事项</w:t>
      </w:r>
    </w:p>
    <w:p w14:paraId="0CF1D4A4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/>
          <w:sz w:val="20"/>
          <w:szCs w:val="16"/>
        </w:rPr>
        <w:t>1.</w:t>
      </w:r>
      <w:r>
        <w:rPr>
          <w:rFonts w:ascii="微软雅黑" w:eastAsia="微软雅黑" w:hAnsi="微软雅黑" w:hint="eastAsia"/>
          <w:sz w:val="20"/>
          <w:szCs w:val="16"/>
        </w:rPr>
        <w:t>已参加市级及以上比赛并获奖的项目雷同的不得参赛，一经发现取消比赛资格。</w:t>
      </w:r>
    </w:p>
    <w:p w14:paraId="34774091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/>
          <w:sz w:val="20"/>
          <w:szCs w:val="16"/>
        </w:rPr>
        <w:t>2.</w:t>
      </w:r>
      <w:r>
        <w:rPr>
          <w:rFonts w:ascii="微软雅黑" w:eastAsia="微软雅黑" w:hAnsi="微软雅黑" w:hint="eastAsia"/>
          <w:sz w:val="20"/>
          <w:szCs w:val="16"/>
        </w:rPr>
        <w:t>参赛文本（电子文本）务必在2020年</w:t>
      </w:r>
      <w:hyperlink r:id="rId7" w:history="1">
        <w:r>
          <w:rPr>
            <w:rStyle w:val="a8"/>
            <w:rFonts w:ascii="微软雅黑" w:eastAsia="微软雅黑" w:hAnsi="微软雅黑" w:hint="eastAsia"/>
            <w:color w:val="FF0000"/>
            <w:sz w:val="20"/>
            <w:szCs w:val="16"/>
          </w:rPr>
          <w:t>12月8号前发至393143839@qq.com</w:t>
        </w:r>
      </w:hyperlink>
      <w:r>
        <w:rPr>
          <w:rFonts w:ascii="微软雅黑" w:eastAsia="微软雅黑" w:hAnsi="微软雅黑" w:hint="eastAsia"/>
          <w:color w:val="000000"/>
          <w:sz w:val="20"/>
          <w:szCs w:val="16"/>
        </w:rPr>
        <w:t>邮箱，逾期不候。决赛时间初定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12月18日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，地点定于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北仑职高</w:t>
      </w:r>
      <w:r>
        <w:rPr>
          <w:rFonts w:ascii="微软雅黑" w:eastAsia="微软雅黑" w:hAnsi="微软雅黑" w:hint="eastAsia"/>
          <w:color w:val="000000"/>
          <w:sz w:val="20"/>
          <w:szCs w:val="16"/>
        </w:rPr>
        <w:t>。</w:t>
      </w:r>
    </w:p>
    <w:p w14:paraId="5DF4BBDD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>3.打包格式：每个作品建一个文件夹，文件名为：作品名称-学校-指导教师-联系电话（例：《</w:t>
      </w:r>
      <w:r>
        <w:rPr>
          <w:rFonts w:ascii="Arial" w:eastAsia="微软雅黑" w:hAnsi="Arial" w:cs="Arial"/>
          <w:sz w:val="20"/>
          <w:szCs w:val="16"/>
        </w:rPr>
        <w:t>×××</w:t>
      </w:r>
      <w:r>
        <w:rPr>
          <w:rFonts w:ascii="微软雅黑" w:eastAsia="微软雅黑" w:hAnsi="微软雅黑" w:hint="eastAsia"/>
          <w:sz w:val="20"/>
          <w:szCs w:val="16"/>
        </w:rPr>
        <w:t>》-鄞州职教中心-梁</w:t>
      </w:r>
      <w:r>
        <w:rPr>
          <w:rFonts w:ascii="Arial" w:eastAsia="微软雅黑" w:hAnsi="Arial" w:cs="Arial"/>
          <w:sz w:val="20"/>
          <w:szCs w:val="16"/>
        </w:rPr>
        <w:t>××</w:t>
      </w:r>
      <w:r>
        <w:rPr>
          <w:rFonts w:ascii="微软雅黑" w:eastAsia="微软雅黑" w:hAnsi="微软雅黑" w:hint="eastAsia"/>
          <w:sz w:val="20"/>
          <w:szCs w:val="16"/>
        </w:rPr>
        <w:t>-12345678900）内含参赛名单等。</w:t>
      </w:r>
    </w:p>
    <w:p w14:paraId="10D7E82D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sz w:val="20"/>
          <w:szCs w:val="16"/>
        </w:rPr>
      </w:pPr>
      <w:r>
        <w:rPr>
          <w:rFonts w:ascii="微软雅黑" w:eastAsia="微软雅黑" w:hAnsi="微软雅黑"/>
          <w:sz w:val="20"/>
          <w:szCs w:val="16"/>
        </w:rPr>
        <w:t>4.</w:t>
      </w:r>
      <w:r>
        <w:rPr>
          <w:rFonts w:ascii="微软雅黑" w:eastAsia="微软雅黑" w:hAnsi="微软雅黑" w:hint="eastAsia"/>
          <w:sz w:val="20"/>
          <w:szCs w:val="16"/>
        </w:rPr>
        <w:t>如参赛选手出现违规</w:t>
      </w:r>
      <w:r>
        <w:rPr>
          <w:rFonts w:ascii="微软雅黑" w:eastAsia="微软雅黑" w:hAnsi="微软雅黑"/>
          <w:sz w:val="20"/>
          <w:szCs w:val="16"/>
        </w:rPr>
        <w:t>(</w:t>
      </w:r>
      <w:r>
        <w:rPr>
          <w:rFonts w:ascii="微软雅黑" w:eastAsia="微软雅黑" w:hAnsi="微软雅黑" w:hint="eastAsia"/>
          <w:sz w:val="20"/>
          <w:szCs w:val="16"/>
        </w:rPr>
        <w:t>如抄袭等</w:t>
      </w:r>
      <w:r>
        <w:rPr>
          <w:rFonts w:ascii="微软雅黑" w:eastAsia="微软雅黑" w:hAnsi="微软雅黑"/>
          <w:sz w:val="20"/>
          <w:szCs w:val="16"/>
        </w:rPr>
        <w:t>)</w:t>
      </w:r>
      <w:r>
        <w:rPr>
          <w:rFonts w:ascii="微软雅黑" w:eastAsia="微软雅黑" w:hAnsi="微软雅黑" w:hint="eastAsia"/>
          <w:sz w:val="20"/>
          <w:szCs w:val="16"/>
        </w:rPr>
        <w:t>行为将被视为故意作弊，将取消其继续参加比赛和评奖的资格。</w:t>
      </w:r>
    </w:p>
    <w:p w14:paraId="04822211" w14:textId="77777777" w:rsidR="00BF4C46" w:rsidRDefault="00BF4C46" w:rsidP="00BF4C46">
      <w:pPr>
        <w:adjustRightInd w:val="0"/>
        <w:snapToGrid w:val="0"/>
        <w:ind w:firstLineChars="200" w:firstLine="380"/>
        <w:rPr>
          <w:rFonts w:ascii="微软雅黑" w:eastAsia="微软雅黑" w:hAnsi="微软雅黑" w:hint="eastAsia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 xml:space="preserve">                                                   宁波市职业与成人教育学院</w:t>
      </w:r>
    </w:p>
    <w:p w14:paraId="0AD9D3DF" w14:textId="65178556" w:rsidR="001C3049" w:rsidRDefault="00BF4C46" w:rsidP="005A5323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 xml:space="preserve">                                                   宁波市中职创新创业教育协作会</w:t>
      </w:r>
    </w:p>
    <w:p w14:paraId="526319EB" w14:textId="77777777" w:rsidR="001C3049" w:rsidRDefault="001C3049">
      <w:pPr>
        <w:spacing w:line="240" w:lineRule="auto"/>
        <w:ind w:firstLine="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/>
          <w:sz w:val="20"/>
          <w:szCs w:val="16"/>
        </w:rPr>
        <w:br w:type="page"/>
      </w:r>
    </w:p>
    <w:p w14:paraId="26A00CCB" w14:textId="77CAB5BC" w:rsidR="001A3481" w:rsidRDefault="001C3049" w:rsidP="005A5323">
      <w:pPr>
        <w:adjustRightInd w:val="0"/>
        <w:snapToGrid w:val="0"/>
        <w:ind w:firstLineChars="200" w:firstLine="460"/>
      </w:pPr>
      <w:r>
        <w:rPr>
          <w:rFonts w:hint="eastAsia"/>
        </w:rPr>
        <w:lastRenderedPageBreak/>
        <w:t>附件二：</w:t>
      </w:r>
    </w:p>
    <w:p w14:paraId="56DBF3DE" w14:textId="77777777" w:rsidR="001C3049" w:rsidRPr="001C3049" w:rsidRDefault="001C3049" w:rsidP="001C3049">
      <w:pPr>
        <w:snapToGrid w:val="0"/>
        <w:jc w:val="center"/>
        <w:rPr>
          <w:rFonts w:ascii="微软雅黑" w:eastAsia="微软雅黑" w:hAnsi="微软雅黑"/>
          <w:b/>
          <w:color w:val="000000"/>
          <w:szCs w:val="24"/>
        </w:rPr>
      </w:pPr>
      <w:r w:rsidRPr="001C3049">
        <w:rPr>
          <w:rFonts w:ascii="微软雅黑" w:eastAsia="微软雅黑" w:hAnsi="微软雅黑" w:hint="eastAsia"/>
          <w:b/>
          <w:color w:val="000000"/>
          <w:szCs w:val="24"/>
        </w:rPr>
        <w:t>2021年宁波市中职技能大赛创业计划书比赛规程</w:t>
      </w:r>
    </w:p>
    <w:p w14:paraId="4F277BE4" w14:textId="77777777" w:rsidR="001C3049" w:rsidRPr="001C3049" w:rsidRDefault="001C3049" w:rsidP="001C3049">
      <w:pPr>
        <w:pStyle w:val="afd"/>
        <w:spacing w:line="360" w:lineRule="auto"/>
        <w:ind w:right="230"/>
        <w:rPr>
          <w:rFonts w:ascii="微软雅黑" w:eastAsia="微软雅黑" w:hAnsi="微软雅黑"/>
          <w:i w:val="0"/>
          <w:iCs/>
          <w:color w:val="000000"/>
          <w:sz w:val="24"/>
          <w:szCs w:val="24"/>
        </w:rPr>
      </w:pPr>
      <w:r w:rsidRPr="001C3049">
        <w:rPr>
          <w:rFonts w:ascii="微软雅黑" w:eastAsia="微软雅黑" w:hAnsi="微软雅黑" w:hint="eastAsia"/>
          <w:i w:val="0"/>
          <w:iCs/>
          <w:color w:val="000000"/>
          <w:sz w:val="24"/>
          <w:szCs w:val="24"/>
        </w:rPr>
        <w:t>学生类：</w:t>
      </w:r>
      <w:r w:rsidRPr="001C3049">
        <w:rPr>
          <w:rFonts w:ascii="微软雅黑" w:eastAsia="微软雅黑" w:hAnsi="微软雅黑"/>
          <w:i w:val="0"/>
          <w:iCs/>
          <w:color w:val="000000"/>
          <w:sz w:val="24"/>
          <w:szCs w:val="24"/>
        </w:rPr>
        <w:t xml:space="preserve"> </w:t>
      </w:r>
      <w:r w:rsidRPr="001C3049">
        <w:rPr>
          <w:rFonts w:ascii="微软雅黑" w:eastAsia="微软雅黑" w:hAnsi="微软雅黑" w:hint="eastAsia"/>
          <w:i w:val="0"/>
          <w:iCs/>
          <w:color w:val="000000"/>
          <w:sz w:val="24"/>
          <w:szCs w:val="24"/>
        </w:rPr>
        <w:t>创业计划书</w:t>
      </w:r>
    </w:p>
    <w:p w14:paraId="07313255" w14:textId="0ED8F0CF" w:rsidR="001C3049" w:rsidRDefault="001C3049" w:rsidP="001C3049">
      <w:pPr>
        <w:adjustRightInd w:val="0"/>
        <w:snapToGrid w:val="0"/>
        <w:spacing w:line="360" w:lineRule="auto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一、赛项名称</w:t>
      </w:r>
      <w:r>
        <w:rPr>
          <w:rFonts w:ascii="微软雅黑" w:eastAsia="微软雅黑" w:hAnsi="微软雅黑" w:hint="eastAsia"/>
          <w:b/>
          <w:sz w:val="20"/>
          <w:szCs w:val="16"/>
        </w:rPr>
        <w:t>：</w:t>
      </w:r>
      <w:r>
        <w:rPr>
          <w:rFonts w:ascii="微软雅黑" w:eastAsia="微软雅黑" w:hAnsi="微软雅黑" w:hint="eastAsia"/>
          <w:sz w:val="20"/>
          <w:szCs w:val="16"/>
        </w:rPr>
        <w:t>创业计划竞赛</w:t>
      </w:r>
    </w:p>
    <w:p w14:paraId="7D4F0013" w14:textId="55D2B156" w:rsidR="001C3049" w:rsidRPr="001C3049" w:rsidRDefault="001C3049" w:rsidP="001C3049">
      <w:pPr>
        <w:widowControl w:val="0"/>
        <w:numPr>
          <w:ilvl w:val="0"/>
          <w:numId w:val="42"/>
        </w:numPr>
        <w:adjustRightInd w:val="0"/>
        <w:snapToGrid w:val="0"/>
        <w:spacing w:line="360" w:lineRule="auto"/>
        <w:ind w:firstLineChars="200" w:firstLine="380"/>
        <w:jc w:val="both"/>
        <w:rPr>
          <w:rFonts w:ascii="微软雅黑" w:eastAsia="微软雅黑" w:hAnsi="微软雅黑"/>
          <w:sz w:val="20"/>
          <w:szCs w:val="16"/>
        </w:rPr>
      </w:pPr>
      <w:r w:rsidRPr="001C3049">
        <w:rPr>
          <w:rFonts w:ascii="微软雅黑" w:eastAsia="微软雅黑" w:hAnsi="微软雅黑" w:hint="eastAsia"/>
          <w:sz w:val="20"/>
          <w:szCs w:val="16"/>
        </w:rPr>
        <w:t>比赛主题</w:t>
      </w:r>
      <w:r w:rsidRPr="001C3049">
        <w:rPr>
          <w:rFonts w:ascii="微软雅黑" w:eastAsia="微软雅黑" w:hAnsi="微软雅黑" w:hint="eastAsia"/>
          <w:sz w:val="20"/>
          <w:szCs w:val="16"/>
        </w:rPr>
        <w:t>：</w:t>
      </w:r>
      <w:r w:rsidRPr="001C3049">
        <w:rPr>
          <w:rFonts w:ascii="微软雅黑" w:eastAsia="微软雅黑" w:hAnsi="微软雅黑" w:hint="eastAsia"/>
          <w:sz w:val="20"/>
          <w:szCs w:val="16"/>
        </w:rPr>
        <w:t>创造我们的新时代</w:t>
      </w:r>
    </w:p>
    <w:p w14:paraId="5AC2DAC0" w14:textId="77777777" w:rsidR="001C3049" w:rsidRDefault="001C3049" w:rsidP="001C3049">
      <w:pPr>
        <w:adjustRightInd w:val="0"/>
        <w:snapToGrid w:val="0"/>
        <w:spacing w:line="360" w:lineRule="auto"/>
        <w:ind w:firstLineChars="200" w:firstLine="38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三、竞赛目的</w:t>
      </w:r>
    </w:p>
    <w:p w14:paraId="004EEFB7" w14:textId="77777777" w:rsidR="001C3049" w:rsidRDefault="001C3049" w:rsidP="001C3049">
      <w:pPr>
        <w:adjustRightInd w:val="0"/>
        <w:snapToGrid w:val="0"/>
        <w:spacing w:line="360" w:lineRule="auto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>激发我市中职学生的进取精神和创业热情，增强务实意识和社会责任感，培育创业精神和企业家精神；促进学生专业学习，提高创业技能，形成职业能力，创造出彩人生</w:t>
      </w:r>
      <w:r>
        <w:rPr>
          <w:rFonts w:ascii="微软雅黑" w:eastAsia="微软雅黑" w:hAnsi="微软雅黑"/>
          <w:sz w:val="20"/>
          <w:szCs w:val="16"/>
        </w:rPr>
        <w:t>;</w:t>
      </w:r>
      <w:r>
        <w:rPr>
          <w:rFonts w:ascii="微软雅黑" w:eastAsia="微软雅黑" w:hAnsi="微软雅黑" w:hint="eastAsia"/>
          <w:sz w:val="20"/>
          <w:szCs w:val="16"/>
        </w:rPr>
        <w:t>促进全市职业学校创新创业教育实践活动的全面开展，提高学科教师创业教育教学和实践指导能力，进一步推动我市职业学校创新创业教育。</w:t>
      </w:r>
    </w:p>
    <w:p w14:paraId="6F4EEB89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四、赛项概述</w:t>
      </w:r>
    </w:p>
    <w:p w14:paraId="41AEDF7B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>创业计划竞赛：参赛者组成优势互补的竞赛小组，提出一个具有市场前景的产品或服务，围绕这一产品或服务，完成一份完整、具体、深入的创业计划，以描述公司的创业机会，阐述创立公司、把握这一机会的进程，说明所需要的资源、提示风险和预期回报，并提出行动建议。创业计划聚焦于特定的策略、目标、计划和行动。</w:t>
      </w:r>
    </w:p>
    <w:p w14:paraId="6CC04B85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五、基本内容</w:t>
      </w:r>
    </w:p>
    <w:p w14:paraId="281E255A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创业计划书的核心包括：产品/服务的独特性，详尽的市场分析（目标客户定位）、销售预测和竞争分析，重点是该项目的核心竞争力、盈利模式创新和可行性分析。</w:t>
      </w:r>
    </w:p>
    <w:p w14:paraId="278BC73D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创业计划书基本框架：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 </w:t>
      </w:r>
    </w:p>
    <w:p w14:paraId="386724F6" w14:textId="77777777" w:rsidR="001C3049" w:rsidRDefault="001C3049" w:rsidP="001C3049">
      <w:pPr>
        <w:adjustRightInd w:val="0"/>
        <w:snapToGrid w:val="0"/>
        <w:ind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（1）项目概要：计划书摘要，概括展现项目全貌，突出特点和优势。</w:t>
      </w:r>
    </w:p>
    <w:p w14:paraId="6801B4E0" w14:textId="77777777" w:rsidR="001C3049" w:rsidRDefault="001C3049" w:rsidP="001C3049">
      <w:pPr>
        <w:snapToGrid w:val="0"/>
        <w:ind w:firstLine="200"/>
        <w:rPr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（2）企业概述：公司（创业组织）的名称、行业类别及业务范围。</w:t>
      </w:r>
    </w:p>
    <w:p w14:paraId="2484E878" w14:textId="77777777" w:rsidR="001C3049" w:rsidRDefault="001C3049" w:rsidP="001C3049">
      <w:pPr>
        <w:adjustRightInd w:val="0"/>
        <w:snapToGrid w:val="0"/>
        <w:ind w:firstLineChars="100" w:firstLine="19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3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）产品/服务描述：包括项目的独特性，向消费者提供价值的途径，销售、服务的方式，与同类产品/服务相比的优势所在。</w:t>
      </w:r>
    </w:p>
    <w:p w14:paraId="19D6F712" w14:textId="77777777" w:rsidR="001C3049" w:rsidRDefault="001C3049" w:rsidP="001C3049">
      <w:pPr>
        <w:adjustRightInd w:val="0"/>
        <w:snapToGrid w:val="0"/>
        <w:ind w:firstLineChars="100" w:firstLine="19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4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）市场分析：简要叙述市场描述、目标市场分析、目标消费群分析、可持续发展分析、行业竞争分析。</w:t>
      </w:r>
    </w:p>
    <w:p w14:paraId="66D13F35" w14:textId="77777777" w:rsidR="001C3049" w:rsidRDefault="001C3049" w:rsidP="001C3049">
      <w:pPr>
        <w:adjustRightInd w:val="0"/>
        <w:snapToGrid w:val="0"/>
        <w:ind w:firstLineChars="100" w:firstLine="19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（5）营销计划：制定市场营销计划可以采用“4P方法”，从市场营销的四个方面分析，即：产品（Product）、价格（Price）、地点（Place）、促销（Promotion）。</w:t>
      </w:r>
    </w:p>
    <w:p w14:paraId="0472D403" w14:textId="77777777" w:rsidR="001C3049" w:rsidRDefault="001C3049" w:rsidP="001C3049">
      <w:pPr>
        <w:adjustRightInd w:val="0"/>
        <w:snapToGrid w:val="0"/>
        <w:ind w:firstLineChars="100" w:firstLine="19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6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）组织计划：有与项目一致的专业背景和业务支撑，团队成员之间优势互补，分工明确。</w:t>
      </w:r>
    </w:p>
    <w:p w14:paraId="443C1EF4" w14:textId="77777777" w:rsidR="001C3049" w:rsidRDefault="001C3049" w:rsidP="001C3049">
      <w:pPr>
        <w:adjustRightInd w:val="0"/>
        <w:snapToGrid w:val="0"/>
        <w:ind w:firstLineChars="100" w:firstLine="19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7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）融资与财务分析：以列表形式简略分析你的启动资金来源、创办企业成本、流动资金（月）、销售预测（12个月）、销售和成本计划、现金流计划等。</w:t>
      </w:r>
    </w:p>
    <w:p w14:paraId="517C4264" w14:textId="77777777" w:rsidR="001C3049" w:rsidRDefault="001C3049" w:rsidP="001C3049">
      <w:pPr>
        <w:adjustRightInd w:val="0"/>
        <w:snapToGrid w:val="0"/>
        <w:ind w:firstLineChars="100" w:firstLine="19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8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）风险分析：对项目在运行过程中的各种风险有一定的预见。</w:t>
      </w:r>
    </w:p>
    <w:p w14:paraId="270BE8AC" w14:textId="77777777" w:rsidR="001C3049" w:rsidRDefault="001C3049" w:rsidP="001C3049">
      <w:pPr>
        <w:adjustRightInd w:val="0"/>
        <w:snapToGrid w:val="0"/>
        <w:ind w:firstLineChars="100" w:firstLine="19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（9）退出机制：计划书是否包含此项内容根据实际情况而定。</w:t>
      </w:r>
    </w:p>
    <w:p w14:paraId="0EE9C902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六、竞赛方式</w:t>
      </w:r>
    </w:p>
    <w:p w14:paraId="39D0FFE2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.每所学校至少送报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个作品，不超过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3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个。</w:t>
      </w:r>
    </w:p>
    <w:p w14:paraId="21F556BF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trike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lastRenderedPageBreak/>
        <w:t>2.本赛项采用团体赛比赛方式，每个项目不得超过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3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名选手。</w:t>
      </w:r>
    </w:p>
    <w:p w14:paraId="5C0DA877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3.竞赛分预赛与决赛两个阶段。预赛以文本方式展示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, 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受理及评比以文本为主要依据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, 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图片、视频说明等为辅。决赛采用现场陈述及答辩的方式进行。</w:t>
      </w:r>
    </w:p>
    <w:p w14:paraId="1304B739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4.所有参赛选手必须由学校出面在大赛报名平台录入信息，然后按流程参加预赛作品递交、现场决赛。</w:t>
      </w:r>
    </w:p>
    <w:p w14:paraId="36F5BEF4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5. 根据宁波市技能（才艺）大赛总体要求，每赛项只能具名2位指导教师。各校应指定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名负责人担任领队，全权负责参赛事务的组织、协调和管理工作。</w:t>
      </w:r>
    </w:p>
    <w:p w14:paraId="0CAB67CB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六、竞赛流程</w:t>
      </w:r>
    </w:p>
    <w:p w14:paraId="26B97F5C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.初赛采用书面文本形式评比，评审组对各校提交的创业计划书进行评分，并按分数由高到低确定6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0%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项目进入决赛。</w:t>
      </w:r>
    </w:p>
    <w:p w14:paraId="3557B122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/>
          <w:color w:val="000000" w:themeColor="text1"/>
          <w:sz w:val="20"/>
          <w:szCs w:val="16"/>
        </w:rPr>
        <w:t>2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.决赛：现场陈述和答辩。</w:t>
      </w:r>
    </w:p>
    <w:p w14:paraId="00332E7C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）各团队借助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PPT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和现场展示，对自己的项目进行现场陈述，每个团队陈述时间不得超过8分钟。</w:t>
      </w:r>
    </w:p>
    <w:p w14:paraId="468B0950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>
        <w:rPr>
          <w:rFonts w:ascii="微软雅黑" w:eastAsia="微软雅黑" w:hAnsi="微软雅黑"/>
          <w:color w:val="000000" w:themeColor="text1"/>
          <w:sz w:val="20"/>
          <w:szCs w:val="16"/>
        </w:rPr>
        <w:t>2</w:t>
      </w:r>
      <w:r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）各团队陈述完后，该团队所有成员接受评委关于创业方案的问题提问并进行现场问答。</w:t>
      </w:r>
    </w:p>
    <w:p w14:paraId="5EF119BA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七、评分标准：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6095"/>
        <w:gridCol w:w="1134"/>
      </w:tblGrid>
      <w:tr w:rsidR="001C3049" w14:paraId="76C9C884" w14:textId="77777777" w:rsidTr="001C3049">
        <w:trPr>
          <w:trHeight w:val="366"/>
        </w:trPr>
        <w:tc>
          <w:tcPr>
            <w:tcW w:w="846" w:type="dxa"/>
            <w:shd w:val="clear" w:color="auto" w:fill="99CCFF"/>
            <w:vAlign w:val="center"/>
          </w:tcPr>
          <w:p w14:paraId="6274F0BA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序</w:t>
            </w:r>
          </w:p>
        </w:tc>
        <w:tc>
          <w:tcPr>
            <w:tcW w:w="7371" w:type="dxa"/>
            <w:gridSpan w:val="2"/>
            <w:shd w:val="clear" w:color="auto" w:fill="99CCFF"/>
            <w:vAlign w:val="center"/>
          </w:tcPr>
          <w:p w14:paraId="3B43E896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权衡要点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373E943D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分值</w:t>
            </w:r>
          </w:p>
        </w:tc>
      </w:tr>
      <w:tr w:rsidR="001C3049" w14:paraId="7AA99C11" w14:textId="77777777" w:rsidTr="001C3049">
        <w:trPr>
          <w:trHeight w:val="1059"/>
        </w:trPr>
        <w:tc>
          <w:tcPr>
            <w:tcW w:w="846" w:type="dxa"/>
            <w:vAlign w:val="center"/>
          </w:tcPr>
          <w:p w14:paraId="361E606C" w14:textId="77777777" w:rsidR="001C3049" w:rsidRDefault="001C3049" w:rsidP="001C3049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4665DB70" w14:textId="77777777" w:rsidR="001C3049" w:rsidRDefault="001C3049" w:rsidP="001C3049">
            <w:pPr>
              <w:adjustRightInd w:val="0"/>
              <w:snapToGrid w:val="0"/>
              <w:ind w:firstLine="0"/>
              <w:jc w:val="both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定位准确</w:t>
            </w:r>
          </w:p>
        </w:tc>
        <w:tc>
          <w:tcPr>
            <w:tcW w:w="6095" w:type="dxa"/>
            <w:vAlign w:val="center"/>
          </w:tcPr>
          <w:p w14:paraId="4CA0271C" w14:textId="77777777" w:rsidR="001C3049" w:rsidRDefault="001C3049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项目符合国家产业政策导向、具有一定的创新性。市场定位合理，项目具有较大的市场前景，竞争力较强，有较强的资金保障能力和吸纳就业能力。</w:t>
            </w:r>
          </w:p>
        </w:tc>
        <w:tc>
          <w:tcPr>
            <w:tcW w:w="1134" w:type="dxa"/>
            <w:vAlign w:val="center"/>
          </w:tcPr>
          <w:p w14:paraId="37094BB1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3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0%</w:t>
            </w:r>
          </w:p>
        </w:tc>
      </w:tr>
      <w:tr w:rsidR="001C3049" w14:paraId="36A6525F" w14:textId="77777777" w:rsidTr="001C3049">
        <w:trPr>
          <w:trHeight w:val="1059"/>
        </w:trPr>
        <w:tc>
          <w:tcPr>
            <w:tcW w:w="846" w:type="dxa"/>
            <w:vAlign w:val="center"/>
          </w:tcPr>
          <w:p w14:paraId="57D51F0D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26151EB3" w14:textId="77777777" w:rsidR="001C3049" w:rsidRDefault="001C3049" w:rsidP="001C3049">
            <w:pPr>
              <w:adjustRightInd w:val="0"/>
              <w:snapToGrid w:val="0"/>
              <w:ind w:firstLine="0"/>
              <w:jc w:val="both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可行性强</w:t>
            </w:r>
          </w:p>
        </w:tc>
        <w:tc>
          <w:tcPr>
            <w:tcW w:w="6095" w:type="dxa"/>
            <w:vAlign w:val="center"/>
          </w:tcPr>
          <w:p w14:paraId="13477EDD" w14:textId="77777777" w:rsidR="001C3049" w:rsidRDefault="001C3049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核心内容陈述完整，盈利模式清晰、财务计划合理。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 xml:space="preserve"> 项目可操作性强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、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可行性高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。计划书编写结构合理，内容充实，数据分析充分、真实。</w:t>
            </w:r>
          </w:p>
        </w:tc>
        <w:tc>
          <w:tcPr>
            <w:tcW w:w="1134" w:type="dxa"/>
            <w:vAlign w:val="center"/>
          </w:tcPr>
          <w:p w14:paraId="38DAA2DA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30%</w:t>
            </w:r>
          </w:p>
        </w:tc>
      </w:tr>
      <w:tr w:rsidR="001C3049" w14:paraId="38C8614C" w14:textId="77777777" w:rsidTr="001C3049">
        <w:trPr>
          <w:trHeight w:val="713"/>
        </w:trPr>
        <w:tc>
          <w:tcPr>
            <w:tcW w:w="846" w:type="dxa"/>
            <w:vAlign w:val="center"/>
          </w:tcPr>
          <w:p w14:paraId="25B2E3CD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5AD9E86B" w14:textId="77777777" w:rsidR="001C3049" w:rsidRDefault="001C3049" w:rsidP="001C3049">
            <w:pPr>
              <w:adjustRightInd w:val="0"/>
              <w:snapToGrid w:val="0"/>
              <w:ind w:firstLine="0"/>
              <w:jc w:val="both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表达清晰</w:t>
            </w:r>
          </w:p>
        </w:tc>
        <w:tc>
          <w:tcPr>
            <w:tcW w:w="6095" w:type="dxa"/>
            <w:vAlign w:val="center"/>
          </w:tcPr>
          <w:p w14:paraId="74B62C81" w14:textId="77777777" w:rsidR="001C3049" w:rsidRDefault="001C3049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陈述过程思路清晰，逻辑严密，语言简洁流畅，特点突出，富于思想内涵。</w:t>
            </w:r>
          </w:p>
        </w:tc>
        <w:tc>
          <w:tcPr>
            <w:tcW w:w="1134" w:type="dxa"/>
            <w:vAlign w:val="center"/>
          </w:tcPr>
          <w:p w14:paraId="0BD656B0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15%</w:t>
            </w:r>
          </w:p>
        </w:tc>
      </w:tr>
      <w:tr w:rsidR="001C3049" w14:paraId="2D9DDE11" w14:textId="77777777" w:rsidTr="001C3049">
        <w:trPr>
          <w:trHeight w:val="1059"/>
        </w:trPr>
        <w:tc>
          <w:tcPr>
            <w:tcW w:w="846" w:type="dxa"/>
            <w:vAlign w:val="center"/>
          </w:tcPr>
          <w:p w14:paraId="7A4985C2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719D6BEB" w14:textId="77777777" w:rsidR="001C3049" w:rsidRDefault="001C3049" w:rsidP="001C3049">
            <w:pPr>
              <w:adjustRightInd w:val="0"/>
              <w:snapToGrid w:val="0"/>
              <w:ind w:firstLine="0"/>
              <w:jc w:val="both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针对性强</w:t>
            </w:r>
          </w:p>
        </w:tc>
        <w:tc>
          <w:tcPr>
            <w:tcW w:w="6095" w:type="dxa"/>
            <w:vAlign w:val="center"/>
          </w:tcPr>
          <w:p w14:paraId="3F420DBB" w14:textId="77777777" w:rsidR="001C3049" w:rsidRDefault="001C3049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对评委提出的问题能够有针对性的归纳阐述，做到：重点突出、条理清晰、真实可信、及时准确。尊重评委，对建议能虚心接受。</w:t>
            </w:r>
          </w:p>
        </w:tc>
        <w:tc>
          <w:tcPr>
            <w:tcW w:w="1134" w:type="dxa"/>
            <w:vAlign w:val="center"/>
          </w:tcPr>
          <w:p w14:paraId="6415A668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15%</w:t>
            </w:r>
          </w:p>
        </w:tc>
      </w:tr>
      <w:tr w:rsidR="001C3049" w14:paraId="25AE6FB2" w14:textId="77777777" w:rsidTr="001C3049">
        <w:trPr>
          <w:trHeight w:val="713"/>
        </w:trPr>
        <w:tc>
          <w:tcPr>
            <w:tcW w:w="846" w:type="dxa"/>
            <w:vAlign w:val="center"/>
          </w:tcPr>
          <w:p w14:paraId="1C5CF670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3566EC5F" w14:textId="77777777" w:rsidR="001C3049" w:rsidRDefault="001C3049" w:rsidP="001C3049">
            <w:pPr>
              <w:adjustRightInd w:val="0"/>
              <w:snapToGrid w:val="0"/>
              <w:ind w:firstLine="0"/>
              <w:jc w:val="both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团队合作</w:t>
            </w:r>
          </w:p>
        </w:tc>
        <w:tc>
          <w:tcPr>
            <w:tcW w:w="6095" w:type="dxa"/>
            <w:vAlign w:val="center"/>
          </w:tcPr>
          <w:p w14:paraId="4886CF81" w14:textId="77777777" w:rsidR="001C3049" w:rsidRDefault="001C3049" w:rsidP="00445B52">
            <w:pPr>
              <w:adjustRightInd w:val="0"/>
              <w:snapToGrid w:val="0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团队分工明确，配合默契，服装统一，大方得体。能利用多媒体演示，课件（PPT）制作美观大方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,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让人易于理解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,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精确把握比赛时间。</w:t>
            </w:r>
          </w:p>
        </w:tc>
        <w:tc>
          <w:tcPr>
            <w:tcW w:w="1134" w:type="dxa"/>
            <w:vAlign w:val="center"/>
          </w:tcPr>
          <w:p w14:paraId="76D35D47" w14:textId="77777777" w:rsidR="001C3049" w:rsidRDefault="001C3049" w:rsidP="00445B5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10%</w:t>
            </w:r>
          </w:p>
        </w:tc>
      </w:tr>
    </w:tbl>
    <w:p w14:paraId="2FFFBFBB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八、注意事项</w:t>
      </w:r>
    </w:p>
    <w:p w14:paraId="016B2807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/>
          <w:sz w:val="20"/>
          <w:szCs w:val="16"/>
        </w:rPr>
        <w:t>1.</w:t>
      </w:r>
      <w:r>
        <w:rPr>
          <w:rFonts w:ascii="微软雅黑" w:eastAsia="微软雅黑" w:hAnsi="微软雅黑" w:hint="eastAsia"/>
          <w:sz w:val="20"/>
          <w:szCs w:val="16"/>
        </w:rPr>
        <w:t>已参加市级及以上比赛并获奖的项目类同的不得参赛，一经发现取消比赛资格。</w:t>
      </w:r>
    </w:p>
    <w:p w14:paraId="06EB45C6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/>
          <w:sz w:val="20"/>
          <w:szCs w:val="16"/>
        </w:rPr>
        <w:t>2.</w:t>
      </w:r>
      <w:r>
        <w:rPr>
          <w:rFonts w:ascii="微软雅黑" w:eastAsia="微软雅黑" w:hAnsi="微软雅黑" w:hint="eastAsia"/>
          <w:color w:val="FF0000"/>
          <w:sz w:val="20"/>
          <w:szCs w:val="16"/>
        </w:rPr>
        <w:t>参赛学校须在2020年12月8日前提交作品（电子稿）</w:t>
      </w:r>
      <w:r>
        <w:rPr>
          <w:rFonts w:ascii="微软雅黑" w:eastAsia="微软雅黑" w:hAnsi="微软雅黑" w:hint="eastAsia"/>
          <w:sz w:val="20"/>
          <w:szCs w:val="16"/>
        </w:rPr>
        <w:t>，</w:t>
      </w:r>
      <w:hyperlink r:id="rId8" w:history="1">
        <w:r>
          <w:rPr>
            <w:rFonts w:ascii="微软雅黑" w:eastAsia="微软雅黑" w:hAnsi="微软雅黑" w:hint="eastAsia"/>
            <w:sz w:val="20"/>
            <w:szCs w:val="16"/>
          </w:rPr>
          <w:t>送报邮箱</w:t>
        </w:r>
        <w:r>
          <w:rPr>
            <w:rFonts w:ascii="微软雅黑" w:eastAsia="微软雅黑" w:hAnsi="微软雅黑" w:hint="eastAsia"/>
            <w:color w:val="FF0000"/>
            <w:sz w:val="20"/>
            <w:szCs w:val="16"/>
          </w:rPr>
          <w:t>393143839@qq.com</w:t>
        </w:r>
        <w:r>
          <w:rPr>
            <w:rFonts w:ascii="微软雅黑" w:eastAsia="微软雅黑" w:hAnsi="微软雅黑" w:hint="eastAsia"/>
            <w:sz w:val="20"/>
            <w:szCs w:val="16"/>
          </w:rPr>
          <w:t>邮箱，并电话确认，联系人：甘老师，1</w:t>
        </w:r>
      </w:hyperlink>
      <w:r>
        <w:rPr>
          <w:rFonts w:ascii="微软雅黑" w:eastAsia="微软雅黑" w:hAnsi="微软雅黑" w:hint="eastAsia"/>
          <w:sz w:val="20"/>
          <w:szCs w:val="16"/>
        </w:rPr>
        <w:t>3429259182。</w:t>
      </w:r>
    </w:p>
    <w:p w14:paraId="0AE07D5F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>3.决赛比赛时间初定于12月17日，比赛地点北仑职高。</w:t>
      </w:r>
    </w:p>
    <w:p w14:paraId="61366C94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trike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lastRenderedPageBreak/>
        <w:t>4.打包格式：每个</w:t>
      </w:r>
      <w:bookmarkStart w:id="0" w:name="_GoBack"/>
      <w:bookmarkEnd w:id="0"/>
      <w:r>
        <w:rPr>
          <w:rFonts w:ascii="微软雅黑" w:eastAsia="微软雅黑" w:hAnsi="微软雅黑" w:hint="eastAsia"/>
          <w:sz w:val="20"/>
          <w:szCs w:val="16"/>
        </w:rPr>
        <w:t>作品建一个文件夹，文件名为：作品名称-学校-指导教师-联系电话（例：《作品名称》-鄞州职教中心-梁老师-12345678900）内含创业计划书、参赛名单等。</w:t>
      </w:r>
    </w:p>
    <w:p w14:paraId="7FF061C2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>5</w:t>
      </w:r>
      <w:r>
        <w:rPr>
          <w:rFonts w:ascii="微软雅黑" w:eastAsia="微软雅黑" w:hAnsi="微软雅黑"/>
          <w:sz w:val="20"/>
          <w:szCs w:val="16"/>
        </w:rPr>
        <w:t>.</w:t>
      </w:r>
      <w:r>
        <w:rPr>
          <w:rFonts w:ascii="微软雅黑" w:eastAsia="微软雅黑" w:hAnsi="微软雅黑" w:hint="eastAsia"/>
          <w:sz w:val="20"/>
          <w:szCs w:val="16"/>
        </w:rPr>
        <w:t>如参赛团队出现违规行为将被视为故意作弊，将取消其继续参加比赛和评奖的资格。</w:t>
      </w:r>
    </w:p>
    <w:p w14:paraId="43E35EE4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</w:p>
    <w:p w14:paraId="04BC1DC9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 xml:space="preserve">                                                   宁波市职业与成人教育学院</w:t>
      </w:r>
    </w:p>
    <w:p w14:paraId="3FCF4A0A" w14:textId="77777777" w:rsidR="001C3049" w:rsidRDefault="001C3049" w:rsidP="001C3049">
      <w:pPr>
        <w:adjustRightInd w:val="0"/>
        <w:snapToGrid w:val="0"/>
        <w:ind w:firstLineChars="200" w:firstLine="380"/>
        <w:rPr>
          <w:rFonts w:ascii="微软雅黑" w:eastAsia="微软雅黑" w:hAnsi="微软雅黑"/>
          <w:sz w:val="20"/>
          <w:szCs w:val="16"/>
        </w:rPr>
      </w:pPr>
      <w:r>
        <w:rPr>
          <w:rFonts w:ascii="微软雅黑" w:eastAsia="微软雅黑" w:hAnsi="微软雅黑" w:hint="eastAsia"/>
          <w:sz w:val="20"/>
          <w:szCs w:val="16"/>
        </w:rPr>
        <w:t xml:space="preserve">                                                   宁波市中职创新创业教育协作会</w:t>
      </w:r>
    </w:p>
    <w:p w14:paraId="36AAF092" w14:textId="77777777" w:rsidR="001C3049" w:rsidRPr="001C3049" w:rsidRDefault="001C3049" w:rsidP="005A5323">
      <w:pPr>
        <w:adjustRightInd w:val="0"/>
        <w:snapToGrid w:val="0"/>
        <w:ind w:firstLineChars="200" w:firstLine="460"/>
        <w:rPr>
          <w:rFonts w:hint="eastAsia"/>
        </w:rPr>
      </w:pPr>
    </w:p>
    <w:sectPr w:rsidR="001C3049" w:rsidRPr="001C3049" w:rsidSect="00F5497B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41562" w14:textId="77777777" w:rsidR="00312596" w:rsidRDefault="00312596" w:rsidP="00D5048A">
      <w:pPr>
        <w:spacing w:line="240" w:lineRule="auto"/>
      </w:pPr>
      <w:r>
        <w:separator/>
      </w:r>
    </w:p>
  </w:endnote>
  <w:endnote w:type="continuationSeparator" w:id="0">
    <w:p w14:paraId="2AC3FC84" w14:textId="77777777" w:rsidR="00312596" w:rsidRDefault="00312596" w:rsidP="00D50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568F2" w14:textId="77777777" w:rsidR="00312596" w:rsidRDefault="00312596" w:rsidP="00D5048A">
      <w:pPr>
        <w:spacing w:line="240" w:lineRule="auto"/>
      </w:pPr>
      <w:r>
        <w:separator/>
      </w:r>
    </w:p>
  </w:footnote>
  <w:footnote w:type="continuationSeparator" w:id="0">
    <w:p w14:paraId="25848A34" w14:textId="77777777" w:rsidR="00312596" w:rsidRDefault="00312596" w:rsidP="00D504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F8E"/>
    <w:multiLevelType w:val="hybridMultilevel"/>
    <w:tmpl w:val="86527F64"/>
    <w:lvl w:ilvl="0" w:tplc="7C8EBDF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1">
    <w:nsid w:val="12591032"/>
    <w:multiLevelType w:val="hybridMultilevel"/>
    <w:tmpl w:val="4ED6F598"/>
    <w:lvl w:ilvl="0" w:tplc="09DA6230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2">
    <w:nsid w:val="1536730A"/>
    <w:multiLevelType w:val="singleLevel"/>
    <w:tmpl w:val="7EDEB01C"/>
    <w:lvl w:ilvl="0">
      <w:start w:val="1"/>
      <w:numFmt w:val="upperLetter"/>
      <w:pStyle w:val="a"/>
      <w:lvlText w:val="附录%1"/>
      <w:lvlJc w:val="left"/>
      <w:pPr>
        <w:tabs>
          <w:tab w:val="num" w:pos="720"/>
        </w:tabs>
        <w:ind w:left="680" w:hanging="680"/>
      </w:pPr>
      <w:rPr>
        <w:rFonts w:hint="eastAsia"/>
      </w:rPr>
    </w:lvl>
  </w:abstractNum>
  <w:abstractNum w:abstractNumId="3">
    <w:nsid w:val="25D343E0"/>
    <w:multiLevelType w:val="hybridMultilevel"/>
    <w:tmpl w:val="90BAD6A8"/>
    <w:lvl w:ilvl="0" w:tplc="CAFEF52E">
      <w:start w:val="1"/>
      <w:numFmt w:val="japaneseCounting"/>
      <w:lvlText w:val="%1、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4">
    <w:nsid w:val="30A656AC"/>
    <w:multiLevelType w:val="singleLevel"/>
    <w:tmpl w:val="30A656A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3E118AF"/>
    <w:multiLevelType w:val="multilevel"/>
    <w:tmpl w:val="53E118A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835351F"/>
    <w:multiLevelType w:val="multilevel"/>
    <w:tmpl w:val="197C132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2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2"/>
  </w:num>
  <w:num w:numId="38">
    <w:abstractNumId w:val="3"/>
  </w:num>
  <w:num w:numId="39">
    <w:abstractNumId w:val="0"/>
  </w:num>
  <w:num w:numId="40">
    <w:abstractNumId w:val="1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F8"/>
    <w:rsid w:val="00047EE9"/>
    <w:rsid w:val="0012318E"/>
    <w:rsid w:val="00123909"/>
    <w:rsid w:val="001A3481"/>
    <w:rsid w:val="001C2260"/>
    <w:rsid w:val="001C3049"/>
    <w:rsid w:val="00201C0C"/>
    <w:rsid w:val="00276C39"/>
    <w:rsid w:val="002D37C5"/>
    <w:rsid w:val="0031046E"/>
    <w:rsid w:val="00312596"/>
    <w:rsid w:val="00325135"/>
    <w:rsid w:val="00442CB0"/>
    <w:rsid w:val="00447AEF"/>
    <w:rsid w:val="005A5323"/>
    <w:rsid w:val="00625356"/>
    <w:rsid w:val="00736AF8"/>
    <w:rsid w:val="007B17B2"/>
    <w:rsid w:val="00804388"/>
    <w:rsid w:val="009B151D"/>
    <w:rsid w:val="00A710A8"/>
    <w:rsid w:val="00BF4C46"/>
    <w:rsid w:val="00C21C78"/>
    <w:rsid w:val="00C4177D"/>
    <w:rsid w:val="00CD11B3"/>
    <w:rsid w:val="00D5048A"/>
    <w:rsid w:val="00D64B73"/>
    <w:rsid w:val="00D92628"/>
    <w:rsid w:val="00DB3C6E"/>
    <w:rsid w:val="00DC4419"/>
    <w:rsid w:val="00E463C4"/>
    <w:rsid w:val="00E55DAE"/>
    <w:rsid w:val="00E674DC"/>
    <w:rsid w:val="00E74CA9"/>
    <w:rsid w:val="00E753E9"/>
    <w:rsid w:val="00E80A29"/>
    <w:rsid w:val="00ED4EA9"/>
    <w:rsid w:val="00EF4786"/>
    <w:rsid w:val="00F5497B"/>
    <w:rsid w:val="00FC52D2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48F0C"/>
  <w15:chartTrackingRefBased/>
  <w15:docId w15:val="{08BF8378-54EA-4192-8C10-1AC3A28F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63C4"/>
    <w:pPr>
      <w:spacing w:line="312" w:lineRule="auto"/>
      <w:ind w:firstLine="476"/>
    </w:pPr>
    <w:rPr>
      <w:spacing w:val="-5"/>
      <w:kern w:val="0"/>
      <w:sz w:val="24"/>
    </w:rPr>
  </w:style>
  <w:style w:type="paragraph" w:styleId="1">
    <w:name w:val="heading 1"/>
    <w:basedOn w:val="a1"/>
    <w:next w:val="a0"/>
    <w:link w:val="1Char"/>
    <w:qFormat/>
    <w:rsid w:val="00804388"/>
    <w:pPr>
      <w:numPr>
        <w:numId w:val="36"/>
      </w:numPr>
      <w:spacing w:after="220" w:line="360" w:lineRule="auto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0"/>
    <w:link w:val="2Char"/>
    <w:qFormat/>
    <w:rsid w:val="00804388"/>
    <w:pPr>
      <w:numPr>
        <w:ilvl w:val="1"/>
        <w:numId w:val="36"/>
      </w:numPr>
      <w:spacing w:line="360" w:lineRule="auto"/>
      <w:outlineLvl w:val="1"/>
    </w:pPr>
    <w:rPr>
      <w:rFonts w:ascii="Times New Roman" w:eastAsia="黑体" w:hAnsi="Times New Roman"/>
      <w:sz w:val="28"/>
    </w:rPr>
  </w:style>
  <w:style w:type="paragraph" w:styleId="3">
    <w:name w:val="heading 3"/>
    <w:basedOn w:val="a1"/>
    <w:next w:val="a0"/>
    <w:link w:val="3Char"/>
    <w:qFormat/>
    <w:rsid w:val="00804388"/>
    <w:pPr>
      <w:numPr>
        <w:ilvl w:val="2"/>
        <w:numId w:val="36"/>
      </w:numPr>
      <w:spacing w:line="360" w:lineRule="auto"/>
      <w:outlineLvl w:val="2"/>
    </w:pPr>
    <w:rPr>
      <w:rFonts w:ascii="Times New Roman" w:eastAsia="黑体" w:hAnsi="Times New Roman"/>
      <w:spacing w:val="-5"/>
      <w:sz w:val="24"/>
    </w:rPr>
  </w:style>
  <w:style w:type="paragraph" w:styleId="4">
    <w:name w:val="heading 4"/>
    <w:basedOn w:val="a1"/>
    <w:next w:val="a0"/>
    <w:link w:val="4Char"/>
    <w:qFormat/>
    <w:rsid w:val="00804388"/>
    <w:pPr>
      <w:numPr>
        <w:ilvl w:val="3"/>
        <w:numId w:val="36"/>
      </w:numPr>
      <w:spacing w:line="360" w:lineRule="auto"/>
      <w:outlineLvl w:val="3"/>
    </w:pPr>
    <w:rPr>
      <w:rFonts w:ascii="Times New Roman" w:eastAsia="黑体" w:hAnsi="Times New Roman"/>
      <w:spacing w:val="-2"/>
      <w:sz w:val="24"/>
    </w:rPr>
  </w:style>
  <w:style w:type="paragraph" w:styleId="5">
    <w:name w:val="heading 5"/>
    <w:basedOn w:val="a1"/>
    <w:next w:val="a0"/>
    <w:link w:val="5Char"/>
    <w:qFormat/>
    <w:rsid w:val="00804388"/>
    <w:pPr>
      <w:numPr>
        <w:ilvl w:val="4"/>
        <w:numId w:val="36"/>
      </w:numPr>
      <w:spacing w:line="360" w:lineRule="auto"/>
      <w:outlineLvl w:val="4"/>
    </w:pPr>
    <w:rPr>
      <w:rFonts w:ascii="Times New Roman" w:eastAsia="黑体" w:hAnsi="Times New Roman"/>
      <w:spacing w:val="-2"/>
      <w:sz w:val="24"/>
    </w:rPr>
  </w:style>
  <w:style w:type="paragraph" w:styleId="6">
    <w:name w:val="heading 6"/>
    <w:basedOn w:val="a1"/>
    <w:next w:val="a0"/>
    <w:link w:val="6Char"/>
    <w:qFormat/>
    <w:rsid w:val="00804388"/>
    <w:pPr>
      <w:numPr>
        <w:ilvl w:val="5"/>
        <w:numId w:val="36"/>
      </w:numPr>
      <w:spacing w:line="360" w:lineRule="auto"/>
      <w:outlineLvl w:val="5"/>
    </w:pPr>
    <w:rPr>
      <w:rFonts w:ascii="Times New Roman" w:eastAsia="黑体" w:hAnsi="Times New Roman"/>
      <w:spacing w:val="-4"/>
      <w:sz w:val="24"/>
    </w:rPr>
  </w:style>
  <w:style w:type="paragraph" w:styleId="7">
    <w:name w:val="heading 7"/>
    <w:basedOn w:val="a1"/>
    <w:next w:val="a0"/>
    <w:link w:val="7Char"/>
    <w:qFormat/>
    <w:rsid w:val="00804388"/>
    <w:pPr>
      <w:numPr>
        <w:ilvl w:val="6"/>
        <w:numId w:val="36"/>
      </w:numPr>
      <w:spacing w:line="360" w:lineRule="auto"/>
      <w:outlineLvl w:val="6"/>
    </w:pPr>
    <w:rPr>
      <w:rFonts w:ascii="Times New Roman" w:eastAsia="黑体" w:hAnsi="Times New Roman"/>
      <w:spacing w:val="-4"/>
      <w:sz w:val="24"/>
    </w:rPr>
  </w:style>
  <w:style w:type="paragraph" w:styleId="8">
    <w:name w:val="heading 8"/>
    <w:basedOn w:val="a1"/>
    <w:next w:val="a0"/>
    <w:link w:val="8Char"/>
    <w:qFormat/>
    <w:rsid w:val="00804388"/>
    <w:pPr>
      <w:numPr>
        <w:ilvl w:val="7"/>
        <w:numId w:val="36"/>
      </w:numPr>
      <w:spacing w:line="360" w:lineRule="auto"/>
      <w:outlineLvl w:val="7"/>
    </w:pPr>
    <w:rPr>
      <w:rFonts w:ascii="Times New Roman" w:eastAsia="黑体" w:hAnsi="Times New Roman"/>
      <w:spacing w:val="-4"/>
      <w:sz w:val="24"/>
    </w:rPr>
  </w:style>
  <w:style w:type="paragraph" w:styleId="9">
    <w:name w:val="heading 9"/>
    <w:basedOn w:val="a1"/>
    <w:next w:val="a0"/>
    <w:link w:val="9Char"/>
    <w:qFormat/>
    <w:rsid w:val="00804388"/>
    <w:pPr>
      <w:numPr>
        <w:ilvl w:val="8"/>
        <w:numId w:val="36"/>
      </w:numPr>
      <w:spacing w:line="360" w:lineRule="auto"/>
      <w:outlineLvl w:val="8"/>
    </w:pPr>
    <w:rPr>
      <w:rFonts w:ascii="Times New Roman" w:eastAsia="黑体" w:hAnsi="Times New Roman"/>
      <w:spacing w:val="-4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0">
    <w:name w:val="toc 1"/>
    <w:basedOn w:val="a0"/>
    <w:next w:val="a0"/>
    <w:autoRedefine/>
    <w:semiHidden/>
    <w:rsid w:val="00804388"/>
    <w:pPr>
      <w:spacing w:after="80"/>
    </w:pPr>
    <w:rPr>
      <w:noProof/>
    </w:rPr>
  </w:style>
  <w:style w:type="paragraph" w:styleId="20">
    <w:name w:val="toc 2"/>
    <w:basedOn w:val="a0"/>
    <w:next w:val="a0"/>
    <w:autoRedefine/>
    <w:semiHidden/>
    <w:rsid w:val="00804388"/>
    <w:pPr>
      <w:spacing w:after="40"/>
      <w:ind w:left="420"/>
    </w:pPr>
  </w:style>
  <w:style w:type="paragraph" w:styleId="30">
    <w:name w:val="toc 3"/>
    <w:basedOn w:val="a0"/>
    <w:next w:val="a0"/>
    <w:autoRedefine/>
    <w:semiHidden/>
    <w:rsid w:val="00804388"/>
    <w:pPr>
      <w:spacing w:after="40"/>
      <w:ind w:left="839"/>
    </w:pPr>
  </w:style>
  <w:style w:type="paragraph" w:styleId="40">
    <w:name w:val="toc 4"/>
    <w:basedOn w:val="a0"/>
    <w:next w:val="a0"/>
    <w:autoRedefine/>
    <w:semiHidden/>
    <w:rsid w:val="00804388"/>
    <w:pPr>
      <w:spacing w:after="40"/>
      <w:ind w:left="1259"/>
    </w:pPr>
  </w:style>
  <w:style w:type="character" w:customStyle="1" w:styleId="1Char">
    <w:name w:val="标题 1 Char"/>
    <w:basedOn w:val="a2"/>
    <w:link w:val="1"/>
    <w:rsid w:val="00D64B73"/>
    <w:rPr>
      <w:b/>
      <w:spacing w:val="-10"/>
      <w:kern w:val="28"/>
      <w:sz w:val="30"/>
    </w:rPr>
  </w:style>
  <w:style w:type="character" w:customStyle="1" w:styleId="2Char">
    <w:name w:val="标题 2 Char"/>
    <w:basedOn w:val="a2"/>
    <w:link w:val="2"/>
    <w:rsid w:val="00D64B73"/>
    <w:rPr>
      <w:rFonts w:eastAsia="黑体"/>
      <w:spacing w:val="-10"/>
      <w:kern w:val="28"/>
      <w:sz w:val="28"/>
    </w:rPr>
  </w:style>
  <w:style w:type="character" w:customStyle="1" w:styleId="3Char">
    <w:name w:val="标题 3 Char"/>
    <w:basedOn w:val="a2"/>
    <w:link w:val="3"/>
    <w:rsid w:val="00D64B73"/>
    <w:rPr>
      <w:rFonts w:eastAsia="黑体"/>
      <w:spacing w:val="-5"/>
      <w:kern w:val="28"/>
      <w:sz w:val="24"/>
    </w:rPr>
  </w:style>
  <w:style w:type="character" w:customStyle="1" w:styleId="4Char">
    <w:name w:val="标题 4 Char"/>
    <w:basedOn w:val="a2"/>
    <w:link w:val="4"/>
    <w:rsid w:val="00D64B73"/>
    <w:rPr>
      <w:rFonts w:eastAsia="黑体"/>
      <w:spacing w:val="-2"/>
      <w:kern w:val="28"/>
      <w:sz w:val="24"/>
    </w:rPr>
  </w:style>
  <w:style w:type="character" w:customStyle="1" w:styleId="5Char">
    <w:name w:val="标题 5 Char"/>
    <w:basedOn w:val="a2"/>
    <w:link w:val="5"/>
    <w:rsid w:val="00D64B73"/>
    <w:rPr>
      <w:rFonts w:eastAsia="黑体"/>
      <w:spacing w:val="-2"/>
      <w:kern w:val="28"/>
      <w:sz w:val="24"/>
    </w:rPr>
  </w:style>
  <w:style w:type="character" w:customStyle="1" w:styleId="6Char">
    <w:name w:val="标题 6 Char"/>
    <w:basedOn w:val="a2"/>
    <w:link w:val="6"/>
    <w:rsid w:val="00D64B73"/>
    <w:rPr>
      <w:rFonts w:eastAsia="黑体"/>
      <w:spacing w:val="-4"/>
      <w:kern w:val="28"/>
      <w:sz w:val="24"/>
    </w:rPr>
  </w:style>
  <w:style w:type="paragraph" w:styleId="a5">
    <w:name w:val="Body Text"/>
    <w:aliases w:val="封面文字"/>
    <w:basedOn w:val="a0"/>
    <w:link w:val="Char"/>
    <w:autoRedefine/>
    <w:rsid w:val="00804388"/>
    <w:pPr>
      <w:spacing w:after="220" w:line="180" w:lineRule="atLeast"/>
      <w:jc w:val="center"/>
    </w:pPr>
    <w:rPr>
      <w:sz w:val="30"/>
    </w:rPr>
  </w:style>
  <w:style w:type="character" w:customStyle="1" w:styleId="Char">
    <w:name w:val="正文文本 Char"/>
    <w:aliases w:val="封面文字 Char"/>
    <w:basedOn w:val="a2"/>
    <w:link w:val="a5"/>
    <w:rsid w:val="00442CB0"/>
    <w:rPr>
      <w:spacing w:val="-5"/>
      <w:kern w:val="0"/>
      <w:sz w:val="30"/>
    </w:rPr>
  </w:style>
  <w:style w:type="paragraph" w:customStyle="1" w:styleId="a1">
    <w:name w:val="基准标题"/>
    <w:basedOn w:val="a5"/>
    <w:next w:val="a5"/>
    <w:autoRedefine/>
    <w:rsid w:val="00804388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a6">
    <w:name w:val="表标题"/>
    <w:basedOn w:val="a0"/>
    <w:next w:val="a0"/>
    <w:rsid w:val="00804388"/>
    <w:pPr>
      <w:spacing w:before="400" w:after="200"/>
      <w:ind w:firstLine="0"/>
    </w:pPr>
    <w:rPr>
      <w:b/>
    </w:rPr>
  </w:style>
  <w:style w:type="paragraph" w:customStyle="1" w:styleId="a7">
    <w:name w:val="参考文献正文"/>
    <w:basedOn w:val="a0"/>
    <w:qFormat/>
    <w:rsid w:val="00804388"/>
    <w:pPr>
      <w:snapToGrid w:val="0"/>
      <w:spacing w:line="300" w:lineRule="auto"/>
      <w:ind w:firstLineChars="200" w:firstLine="480"/>
    </w:pPr>
    <w:rPr>
      <w:rFonts w:ascii="宋体" w:hAnsi="宋体"/>
      <w:spacing w:val="0"/>
      <w:sz w:val="21"/>
      <w:szCs w:val="21"/>
    </w:rPr>
  </w:style>
  <w:style w:type="character" w:styleId="a8">
    <w:name w:val="Hyperlink"/>
    <w:uiPriority w:val="99"/>
    <w:rsid w:val="00804388"/>
    <w:rPr>
      <w:color w:val="0000FF"/>
      <w:u w:val="single"/>
    </w:rPr>
  </w:style>
  <w:style w:type="character" w:styleId="a9">
    <w:name w:val="FollowedHyperlink"/>
    <w:rsid w:val="00804388"/>
    <w:rPr>
      <w:color w:val="800080"/>
      <w:u w:val="single"/>
    </w:rPr>
  </w:style>
  <w:style w:type="paragraph" w:customStyle="1" w:styleId="a">
    <w:name w:val="附录"/>
    <w:basedOn w:val="1"/>
    <w:next w:val="a0"/>
    <w:rsid w:val="00804388"/>
    <w:pPr>
      <w:numPr>
        <w:numId w:val="37"/>
      </w:numPr>
      <w:jc w:val="center"/>
    </w:pPr>
  </w:style>
  <w:style w:type="paragraph" w:customStyle="1" w:styleId="aa">
    <w:name w:val="基准页脚样式"/>
    <w:basedOn w:val="a5"/>
    <w:autoRedefine/>
    <w:rsid w:val="00804388"/>
    <w:pPr>
      <w:keepLines/>
      <w:spacing w:line="200" w:lineRule="atLeast"/>
    </w:pPr>
    <w:rPr>
      <w:sz w:val="16"/>
    </w:rPr>
  </w:style>
  <w:style w:type="character" w:customStyle="1" w:styleId="7Char">
    <w:name w:val="标题 7 Char"/>
    <w:basedOn w:val="a2"/>
    <w:link w:val="7"/>
    <w:rsid w:val="00D64B73"/>
    <w:rPr>
      <w:rFonts w:eastAsia="黑体"/>
      <w:spacing w:val="-4"/>
      <w:kern w:val="28"/>
      <w:sz w:val="24"/>
    </w:rPr>
  </w:style>
  <w:style w:type="character" w:customStyle="1" w:styleId="8Char">
    <w:name w:val="标题 8 Char"/>
    <w:basedOn w:val="a2"/>
    <w:link w:val="8"/>
    <w:rsid w:val="00D64B73"/>
    <w:rPr>
      <w:rFonts w:eastAsia="黑体"/>
      <w:spacing w:val="-4"/>
      <w:kern w:val="28"/>
      <w:sz w:val="24"/>
    </w:rPr>
  </w:style>
  <w:style w:type="character" w:customStyle="1" w:styleId="9Char">
    <w:name w:val="标题 9 Char"/>
    <w:basedOn w:val="a2"/>
    <w:link w:val="9"/>
    <w:rsid w:val="00D64B73"/>
    <w:rPr>
      <w:rFonts w:eastAsia="黑体"/>
      <w:spacing w:val="-4"/>
      <w:kern w:val="28"/>
      <w:sz w:val="24"/>
    </w:rPr>
  </w:style>
  <w:style w:type="paragraph" w:customStyle="1" w:styleId="ab">
    <w:name w:val="基准页眉样式"/>
    <w:basedOn w:val="a5"/>
    <w:autoRedefine/>
    <w:rsid w:val="00804388"/>
    <w:pPr>
      <w:keepLines/>
      <w:tabs>
        <w:tab w:val="center" w:pos="4320"/>
        <w:tab w:val="right" w:pos="8640"/>
      </w:tabs>
      <w:spacing w:after="0"/>
    </w:pPr>
  </w:style>
  <w:style w:type="paragraph" w:styleId="ac">
    <w:name w:val="footnote text"/>
    <w:basedOn w:val="aa"/>
    <w:link w:val="Char0"/>
    <w:semiHidden/>
    <w:rsid w:val="00804388"/>
  </w:style>
  <w:style w:type="character" w:customStyle="1" w:styleId="Char0">
    <w:name w:val="脚注文本 Char"/>
    <w:basedOn w:val="a2"/>
    <w:link w:val="ac"/>
    <w:semiHidden/>
    <w:rsid w:val="00442CB0"/>
    <w:rPr>
      <w:spacing w:val="-5"/>
      <w:kern w:val="0"/>
      <w:sz w:val="16"/>
    </w:rPr>
  </w:style>
  <w:style w:type="character" w:styleId="ad">
    <w:name w:val="footnote reference"/>
    <w:semiHidden/>
    <w:rsid w:val="00804388"/>
    <w:rPr>
      <w:vertAlign w:val="superscript"/>
    </w:rPr>
  </w:style>
  <w:style w:type="paragraph" w:customStyle="1" w:styleId="ae">
    <w:name w:val="连续正文文字"/>
    <w:basedOn w:val="a5"/>
    <w:autoRedefine/>
    <w:rsid w:val="00804388"/>
    <w:pPr>
      <w:keepNext/>
    </w:pPr>
  </w:style>
  <w:style w:type="paragraph" w:styleId="af">
    <w:name w:val="annotation text"/>
    <w:basedOn w:val="aa"/>
    <w:link w:val="Char1"/>
    <w:semiHidden/>
    <w:rsid w:val="00804388"/>
  </w:style>
  <w:style w:type="character" w:customStyle="1" w:styleId="Char1">
    <w:name w:val="批注文字 Char"/>
    <w:basedOn w:val="a2"/>
    <w:link w:val="af"/>
    <w:semiHidden/>
    <w:rsid w:val="00442CB0"/>
    <w:rPr>
      <w:spacing w:val="-5"/>
      <w:kern w:val="0"/>
      <w:sz w:val="16"/>
    </w:rPr>
  </w:style>
  <w:style w:type="character" w:styleId="af0">
    <w:name w:val="annotation reference"/>
    <w:semiHidden/>
    <w:rsid w:val="00804388"/>
    <w:rPr>
      <w:sz w:val="16"/>
    </w:rPr>
  </w:style>
  <w:style w:type="paragraph" w:styleId="af1">
    <w:name w:val="Date"/>
    <w:basedOn w:val="a5"/>
    <w:link w:val="Char2"/>
    <w:rsid w:val="00804388"/>
    <w:pPr>
      <w:spacing w:after="0"/>
      <w:jc w:val="left"/>
    </w:pPr>
  </w:style>
  <w:style w:type="character" w:customStyle="1" w:styleId="Char2">
    <w:name w:val="日期 Char"/>
    <w:basedOn w:val="a2"/>
    <w:link w:val="af1"/>
    <w:rsid w:val="00442CB0"/>
    <w:rPr>
      <w:spacing w:val="-5"/>
      <w:kern w:val="0"/>
      <w:sz w:val="30"/>
    </w:rPr>
  </w:style>
  <w:style w:type="character" w:customStyle="1" w:styleId="af2">
    <w:name w:val="上标"/>
    <w:rsid w:val="00804388"/>
    <w:rPr>
      <w:vertAlign w:val="superscript"/>
    </w:rPr>
  </w:style>
  <w:style w:type="paragraph" w:customStyle="1" w:styleId="af3">
    <w:name w:val="图片"/>
    <w:basedOn w:val="a0"/>
    <w:next w:val="af4"/>
    <w:autoRedefine/>
    <w:rsid w:val="00804388"/>
    <w:pPr>
      <w:keepNext/>
    </w:pPr>
  </w:style>
  <w:style w:type="paragraph" w:styleId="af4">
    <w:name w:val="caption"/>
    <w:basedOn w:val="af3"/>
    <w:next w:val="a5"/>
    <w:qFormat/>
    <w:rsid w:val="00804388"/>
    <w:pPr>
      <w:spacing w:line="220" w:lineRule="atLeast"/>
    </w:pPr>
    <w:rPr>
      <w:i/>
      <w:sz w:val="18"/>
    </w:rPr>
  </w:style>
  <w:style w:type="paragraph" w:customStyle="1" w:styleId="af5">
    <w:name w:val="图标题"/>
    <w:basedOn w:val="a0"/>
    <w:next w:val="a0"/>
    <w:rsid w:val="00804388"/>
    <w:pPr>
      <w:spacing w:before="200" w:after="400"/>
      <w:jc w:val="center"/>
    </w:pPr>
    <w:rPr>
      <w:b/>
    </w:rPr>
  </w:style>
  <w:style w:type="paragraph" w:customStyle="1" w:styleId="af6">
    <w:name w:val="尾消息标题"/>
    <w:basedOn w:val="a0"/>
    <w:next w:val="a5"/>
    <w:autoRedefine/>
    <w:rsid w:val="00804388"/>
    <w:pPr>
      <w:pBdr>
        <w:bottom w:val="single" w:sz="6" w:space="19" w:color="auto"/>
        <w:between w:val="single" w:sz="6" w:space="19" w:color="auto"/>
      </w:pBdr>
      <w:tabs>
        <w:tab w:val="left" w:pos="1260"/>
        <w:tab w:val="left" w:pos="2940"/>
      </w:tabs>
      <w:spacing w:before="120" w:after="120"/>
      <w:ind w:firstLine="0"/>
    </w:pPr>
  </w:style>
  <w:style w:type="paragraph" w:styleId="af7">
    <w:name w:val="endnote text"/>
    <w:basedOn w:val="aa"/>
    <w:link w:val="Char3"/>
    <w:semiHidden/>
    <w:rsid w:val="00804388"/>
  </w:style>
  <w:style w:type="character" w:customStyle="1" w:styleId="Char3">
    <w:name w:val="尾注文本 Char"/>
    <w:basedOn w:val="a2"/>
    <w:link w:val="af7"/>
    <w:semiHidden/>
    <w:rsid w:val="00442CB0"/>
    <w:rPr>
      <w:spacing w:val="-5"/>
      <w:kern w:val="0"/>
      <w:sz w:val="16"/>
    </w:rPr>
  </w:style>
  <w:style w:type="character" w:styleId="af8">
    <w:name w:val="endnote reference"/>
    <w:semiHidden/>
    <w:rsid w:val="00804388"/>
    <w:rPr>
      <w:vertAlign w:val="superscript"/>
    </w:rPr>
  </w:style>
  <w:style w:type="paragraph" w:customStyle="1" w:styleId="11">
    <w:name w:val="样式 参考文献标题 + 段后: 1 行"/>
    <w:basedOn w:val="a0"/>
    <w:rsid w:val="00804388"/>
    <w:pPr>
      <w:keepNext/>
      <w:snapToGrid w:val="0"/>
      <w:spacing w:afterLines="100" w:after="240" w:line="360" w:lineRule="auto"/>
      <w:ind w:firstLine="0"/>
      <w:jc w:val="center"/>
      <w:outlineLvl w:val="0"/>
    </w:pPr>
    <w:rPr>
      <w:rFonts w:ascii="Cambria" w:eastAsia="黑体" w:hAnsi="Cambria"/>
      <w:spacing w:val="0"/>
      <w:kern w:val="32"/>
      <w:sz w:val="30"/>
    </w:rPr>
  </w:style>
  <w:style w:type="paragraph" w:styleId="af9">
    <w:name w:val="footer"/>
    <w:basedOn w:val="ab"/>
    <w:link w:val="Char4"/>
    <w:rsid w:val="00804388"/>
    <w:pPr>
      <w:spacing w:before="600"/>
    </w:pPr>
    <w:rPr>
      <w:sz w:val="18"/>
    </w:rPr>
  </w:style>
  <w:style w:type="character" w:customStyle="1" w:styleId="Char4">
    <w:name w:val="页脚 Char"/>
    <w:basedOn w:val="a2"/>
    <w:link w:val="af9"/>
    <w:rsid w:val="00442CB0"/>
    <w:rPr>
      <w:spacing w:val="-5"/>
      <w:kern w:val="0"/>
      <w:sz w:val="18"/>
    </w:rPr>
  </w:style>
  <w:style w:type="character" w:styleId="afa">
    <w:name w:val="page number"/>
    <w:rsid w:val="00804388"/>
    <w:rPr>
      <w:sz w:val="18"/>
    </w:rPr>
  </w:style>
  <w:style w:type="paragraph" w:styleId="afb">
    <w:name w:val="header"/>
    <w:basedOn w:val="ab"/>
    <w:link w:val="Char5"/>
    <w:rsid w:val="00804388"/>
    <w:pPr>
      <w:pBdr>
        <w:bottom w:val="single" w:sz="4" w:space="1" w:color="auto"/>
      </w:pBdr>
      <w:spacing w:after="600"/>
    </w:pPr>
    <w:rPr>
      <w:sz w:val="21"/>
    </w:rPr>
  </w:style>
  <w:style w:type="character" w:customStyle="1" w:styleId="Char5">
    <w:name w:val="页眉 Char"/>
    <w:basedOn w:val="a2"/>
    <w:link w:val="afb"/>
    <w:rsid w:val="00442CB0"/>
    <w:rPr>
      <w:spacing w:val="-5"/>
      <w:kern w:val="0"/>
      <w:sz w:val="21"/>
    </w:rPr>
  </w:style>
  <w:style w:type="paragraph" w:styleId="afc">
    <w:name w:val="List Paragraph"/>
    <w:basedOn w:val="a0"/>
    <w:uiPriority w:val="34"/>
    <w:qFormat/>
    <w:rsid w:val="00F5497B"/>
    <w:pPr>
      <w:ind w:firstLineChars="200" w:firstLine="420"/>
    </w:pPr>
  </w:style>
  <w:style w:type="character" w:customStyle="1" w:styleId="Char6">
    <w:name w:val="副标 Char"/>
    <w:link w:val="afd"/>
    <w:qFormat/>
    <w:rsid w:val="00BF4C46"/>
    <w:rPr>
      <w:rFonts w:ascii="Cambria" w:hAnsi="Cambria"/>
      <w:b/>
      <w:bCs/>
      <w:i/>
      <w:color w:val="FF0000"/>
      <w:kern w:val="28"/>
      <w:szCs w:val="21"/>
    </w:rPr>
  </w:style>
  <w:style w:type="paragraph" w:customStyle="1" w:styleId="afd">
    <w:name w:val="副标"/>
    <w:basedOn w:val="afe"/>
    <w:link w:val="Char6"/>
    <w:qFormat/>
    <w:rsid w:val="00BF4C46"/>
    <w:pPr>
      <w:widowControl w:val="0"/>
      <w:spacing w:before="0" w:after="0" w:line="240" w:lineRule="auto"/>
      <w:ind w:rightChars="100" w:right="210" w:firstLine="0"/>
    </w:pPr>
    <w:rPr>
      <w:rFonts w:ascii="Cambria" w:hAnsi="Cambria" w:cs="Times New Roman"/>
      <w:i/>
      <w:color w:val="FF0000"/>
      <w:spacing w:val="0"/>
      <w:sz w:val="20"/>
      <w:szCs w:val="21"/>
    </w:rPr>
  </w:style>
  <w:style w:type="paragraph" w:styleId="afe">
    <w:name w:val="Subtitle"/>
    <w:basedOn w:val="a0"/>
    <w:next w:val="a0"/>
    <w:link w:val="Char7"/>
    <w:uiPriority w:val="11"/>
    <w:qFormat/>
    <w:rsid w:val="00BF4C46"/>
    <w:pPr>
      <w:spacing w:before="240" w:after="6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7">
    <w:name w:val="副标题 Char"/>
    <w:basedOn w:val="a2"/>
    <w:link w:val="afe"/>
    <w:uiPriority w:val="11"/>
    <w:rsid w:val="00BF4C46"/>
    <w:rPr>
      <w:rFonts w:asciiTheme="majorHAnsi" w:hAnsiTheme="majorHAnsi" w:cstheme="majorBidi"/>
      <w:b/>
      <w:bCs/>
      <w:spacing w:val="-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21;&#31295;&#36865;&#25253;&#37038;&#31665;843417671@qq.com&#37038;&#31665;&#65292;&#24182;&#30005;&#35805;&#30830;&#35748;&#65292;&#32852;&#31995;&#20154;&#65306;&#25140;&#32769;&#24072;&#65292;8734433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87;&#22312;11&#26376;15&#21069;&#20316;&#21697;&#65288;&#30005;&#23376;&#31295;&#65289;&#21457;&#33267;84341767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2020-11-19T14:33:00Z</dcterms:created>
  <dcterms:modified xsi:type="dcterms:W3CDTF">2020-11-19T14:33:00Z</dcterms:modified>
</cp:coreProperties>
</file>